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DA7" w:rsidRPr="007C59C3" w:rsidRDefault="000E2DA7" w:rsidP="000E2DA7">
      <w:pPr>
        <w:shd w:val="clear" w:color="auto" w:fill="FFFFFF"/>
        <w:spacing w:after="0" w:line="234" w:lineRule="atLeast"/>
        <w:jc w:val="center"/>
        <w:rPr>
          <w:rFonts w:ascii="Times New Roman" w:eastAsia="Times New Roman" w:hAnsi="Times New Roman" w:cs="Times New Roman"/>
          <w:b/>
          <w:sz w:val="28"/>
          <w:szCs w:val="28"/>
        </w:rPr>
      </w:pPr>
      <w:bookmarkStart w:id="0" w:name="loai_2_name"/>
      <w:r w:rsidRPr="007C59C3">
        <w:rPr>
          <w:rFonts w:ascii="Times New Roman" w:eastAsia="Times New Roman" w:hAnsi="Times New Roman" w:cs="Times New Roman"/>
          <w:b/>
          <w:sz w:val="28"/>
          <w:szCs w:val="28"/>
          <w:lang w:val="vi-VN"/>
        </w:rPr>
        <w:t>CHẨN ĐOÁN VÀ ĐIỀU TRỊ ĐÁI THÁO ĐƯỜNG</w:t>
      </w:r>
      <w:bookmarkEnd w:id="0"/>
    </w:p>
    <w:p w:rsidR="000E2DA7" w:rsidRPr="00B560BC" w:rsidRDefault="000E2DA7" w:rsidP="000E2DA7">
      <w:pPr>
        <w:shd w:val="clear" w:color="auto" w:fill="FFFFFF"/>
        <w:spacing w:after="0" w:line="234" w:lineRule="atLeast"/>
        <w:jc w:val="center"/>
        <w:rPr>
          <w:rFonts w:ascii="Times New Roman" w:eastAsia="Times New Roman" w:hAnsi="Times New Roman" w:cs="Times New Roman"/>
          <w:sz w:val="28"/>
          <w:szCs w:val="28"/>
        </w:rPr>
      </w:pPr>
      <w:r w:rsidRPr="00B560BC">
        <w:rPr>
          <w:rFonts w:ascii="Times New Roman" w:eastAsia="Times New Roman" w:hAnsi="Times New Roman" w:cs="Times New Roman"/>
          <w:color w:val="000000"/>
          <w:sz w:val="28"/>
          <w:szCs w:val="28"/>
        </w:rPr>
        <w:t>(</w:t>
      </w:r>
      <w:proofErr w:type="gramStart"/>
      <w:r w:rsidRPr="00B560BC">
        <w:rPr>
          <w:rFonts w:ascii="Times New Roman" w:eastAsia="Times New Roman" w:hAnsi="Times New Roman" w:cs="Times New Roman"/>
          <w:color w:val="000000"/>
          <w:sz w:val="28"/>
          <w:szCs w:val="28"/>
        </w:rPr>
        <w:t>phác</w:t>
      </w:r>
      <w:proofErr w:type="gramEnd"/>
      <w:r w:rsidRPr="00B560BC">
        <w:rPr>
          <w:rFonts w:ascii="Times New Roman" w:eastAsia="Times New Roman" w:hAnsi="Times New Roman" w:cs="Times New Roman"/>
          <w:color w:val="000000"/>
          <w:sz w:val="28"/>
          <w:szCs w:val="28"/>
        </w:rPr>
        <w:t xml:space="preserve"> đồ cập nhật mới nhất năm 2020)</w:t>
      </w:r>
      <w:r w:rsidRPr="00B560BC">
        <w:rPr>
          <w:rFonts w:ascii="Times New Roman" w:eastAsia="Times New Roman" w:hAnsi="Times New Roman" w:cs="Times New Roman"/>
          <w:sz w:val="28"/>
          <w:szCs w:val="28"/>
        </w:rPr>
        <w:br/>
      </w:r>
    </w:p>
    <w:p w:rsidR="000E2DA7" w:rsidRPr="00B560BC" w:rsidRDefault="000E2DA7" w:rsidP="000E2DA7">
      <w:pPr>
        <w:shd w:val="clear" w:color="auto" w:fill="FFFFFF"/>
        <w:spacing w:after="0" w:line="234" w:lineRule="atLeast"/>
        <w:rPr>
          <w:rFonts w:ascii="Times New Roman" w:eastAsia="Times New Roman" w:hAnsi="Times New Roman" w:cs="Times New Roman"/>
          <w:sz w:val="28"/>
          <w:szCs w:val="28"/>
        </w:rPr>
      </w:pPr>
      <w:bookmarkStart w:id="1" w:name="muc_1"/>
      <w:r w:rsidRPr="00B560BC">
        <w:rPr>
          <w:rFonts w:ascii="Times New Roman" w:eastAsia="Times New Roman" w:hAnsi="Times New Roman" w:cs="Times New Roman"/>
          <w:b/>
          <w:bCs/>
          <w:color w:val="000000"/>
          <w:sz w:val="28"/>
          <w:szCs w:val="28"/>
          <w:lang w:val="vi-VN"/>
        </w:rPr>
        <w:t>I. ĐẠI CƯƠNG</w:t>
      </w:r>
      <w:bookmarkEnd w:id="1"/>
    </w:p>
    <w:p w:rsidR="000E2DA7" w:rsidRPr="00B560BC" w:rsidRDefault="000E2DA7" w:rsidP="000E2DA7">
      <w:pPr>
        <w:shd w:val="clear" w:color="auto" w:fill="FFFFFF"/>
        <w:spacing w:before="120" w:after="120" w:line="234" w:lineRule="atLeast"/>
        <w:rPr>
          <w:rFonts w:ascii="Times New Roman" w:eastAsia="Times New Roman" w:hAnsi="Times New Roman" w:cs="Times New Roman"/>
          <w:sz w:val="28"/>
          <w:szCs w:val="28"/>
        </w:rPr>
      </w:pPr>
      <w:r w:rsidRPr="00B560BC">
        <w:rPr>
          <w:rFonts w:ascii="Times New Roman" w:eastAsia="Times New Roman" w:hAnsi="Times New Roman" w:cs="Times New Roman"/>
          <w:sz w:val="28"/>
          <w:szCs w:val="28"/>
          <w:lang w:val="vi-VN"/>
        </w:rPr>
        <w:t>Bệnh đái tháo đường là bệnh rối loạn chuyển hóa không đồng nhất, có đặc điểm tăng glucose huyết do khiếm khuyết về tiết insulin, về tác động của insulin, hoặc cả hai. Tăng glucose mạn tính trong thời gian dài gây nên những r</w:t>
      </w:r>
      <w:r w:rsidRPr="00B560BC">
        <w:rPr>
          <w:rFonts w:ascii="Times New Roman" w:eastAsia="Times New Roman" w:hAnsi="Times New Roman" w:cs="Times New Roman"/>
          <w:sz w:val="28"/>
          <w:szCs w:val="28"/>
        </w:rPr>
        <w:t>ố</w:t>
      </w:r>
      <w:r w:rsidRPr="00B560BC">
        <w:rPr>
          <w:rFonts w:ascii="Times New Roman" w:eastAsia="Times New Roman" w:hAnsi="Times New Roman" w:cs="Times New Roman"/>
          <w:sz w:val="28"/>
          <w:szCs w:val="28"/>
          <w:lang w:val="vi-VN"/>
        </w:rPr>
        <w:t>i loạn chuy</w:t>
      </w:r>
      <w:r w:rsidRPr="00B560BC">
        <w:rPr>
          <w:rFonts w:ascii="Times New Roman" w:eastAsia="Times New Roman" w:hAnsi="Times New Roman" w:cs="Times New Roman"/>
          <w:sz w:val="28"/>
          <w:szCs w:val="28"/>
        </w:rPr>
        <w:t>ể</w:t>
      </w:r>
      <w:r w:rsidRPr="00B560BC">
        <w:rPr>
          <w:rFonts w:ascii="Times New Roman" w:eastAsia="Times New Roman" w:hAnsi="Times New Roman" w:cs="Times New Roman"/>
          <w:sz w:val="28"/>
          <w:szCs w:val="28"/>
          <w:lang w:val="vi-VN"/>
        </w:rPr>
        <w:t>n hóa carbohydrate, protide, lipide, gây tổn thương ở nhiều cơ quan khác nhau, đặc biệt ở tim và mạch máu, thận, mắt, thần kinh.</w:t>
      </w:r>
    </w:p>
    <w:p w:rsidR="000E2DA7" w:rsidRPr="00B560BC" w:rsidRDefault="000E2DA7" w:rsidP="000E2DA7">
      <w:pPr>
        <w:shd w:val="clear" w:color="auto" w:fill="FFFFFF"/>
        <w:spacing w:after="0" w:line="234" w:lineRule="atLeast"/>
        <w:rPr>
          <w:rFonts w:ascii="Times New Roman" w:eastAsia="Times New Roman" w:hAnsi="Times New Roman" w:cs="Times New Roman"/>
          <w:b/>
          <w:bCs/>
          <w:color w:val="000000"/>
          <w:sz w:val="28"/>
          <w:szCs w:val="28"/>
        </w:rPr>
      </w:pPr>
      <w:r w:rsidRPr="00B560BC">
        <w:rPr>
          <w:rFonts w:ascii="Times New Roman" w:eastAsia="Times New Roman" w:hAnsi="Times New Roman" w:cs="Times New Roman"/>
          <w:b/>
          <w:bCs/>
          <w:color w:val="000000"/>
          <w:sz w:val="28"/>
          <w:szCs w:val="28"/>
          <w:lang w:val="vi-VN"/>
        </w:rPr>
        <w:t>I</w:t>
      </w:r>
      <w:r w:rsidRPr="00B560BC">
        <w:rPr>
          <w:rFonts w:ascii="Times New Roman" w:eastAsia="Times New Roman" w:hAnsi="Times New Roman" w:cs="Times New Roman"/>
          <w:b/>
          <w:bCs/>
          <w:color w:val="000000"/>
          <w:sz w:val="28"/>
          <w:szCs w:val="28"/>
        </w:rPr>
        <w:t>I</w:t>
      </w:r>
      <w:r w:rsidRPr="00B560BC">
        <w:rPr>
          <w:rFonts w:ascii="Times New Roman" w:eastAsia="Times New Roman" w:hAnsi="Times New Roman" w:cs="Times New Roman"/>
          <w:b/>
          <w:bCs/>
          <w:color w:val="000000"/>
          <w:sz w:val="28"/>
          <w:szCs w:val="28"/>
          <w:lang w:val="vi-VN"/>
        </w:rPr>
        <w:t>. CHẨN ĐOÁN</w:t>
      </w:r>
    </w:p>
    <w:p w:rsidR="000E2DA7" w:rsidRPr="00B560BC" w:rsidRDefault="000E2DA7" w:rsidP="000E2DA7">
      <w:pPr>
        <w:shd w:val="clear" w:color="auto" w:fill="FFFFFF"/>
        <w:spacing w:after="0" w:line="234" w:lineRule="atLeast"/>
        <w:rPr>
          <w:rFonts w:ascii="Times New Roman" w:eastAsia="Times New Roman" w:hAnsi="Times New Roman" w:cs="Times New Roman"/>
          <w:sz w:val="28"/>
          <w:szCs w:val="28"/>
        </w:rPr>
      </w:pPr>
      <w:r w:rsidRPr="00B560BC">
        <w:rPr>
          <w:rFonts w:ascii="Times New Roman" w:eastAsia="Times New Roman" w:hAnsi="Times New Roman" w:cs="Times New Roman"/>
          <w:b/>
          <w:bCs/>
          <w:color w:val="000000"/>
          <w:sz w:val="28"/>
          <w:szCs w:val="28"/>
        </w:rPr>
        <w:t>1.</w:t>
      </w:r>
      <w:r w:rsidRPr="00B560BC">
        <w:rPr>
          <w:rFonts w:ascii="Times New Roman" w:eastAsia="Times New Roman,BoldItalic" w:hAnsi="Times New Roman" w:cs="Times New Roman"/>
          <w:b/>
          <w:bCs/>
          <w:i/>
          <w:iCs/>
          <w:sz w:val="28"/>
          <w:szCs w:val="28"/>
        </w:rPr>
        <w:t xml:space="preserve"> Chẩn đoán đái tháo đường</w:t>
      </w:r>
    </w:p>
    <w:p w:rsidR="000E2DA7" w:rsidRPr="00B560BC" w:rsidRDefault="000E2DA7" w:rsidP="000E2DA7">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Tiêu chuẩn chẩn đoán đái tháo đường dựa vào 1 trong 4 tiêu chí sau đây:</w:t>
      </w:r>
    </w:p>
    <w:p w:rsidR="000E2DA7" w:rsidRPr="00B560BC" w:rsidRDefault="000E2DA7" w:rsidP="000E2DA7">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a) Glucose huyết tương lúc đói ≥ 126 mg/dL (hay 7 mmol/L) hoặc:</w:t>
      </w:r>
    </w:p>
    <w:p w:rsidR="000E2DA7" w:rsidRPr="00B560BC" w:rsidRDefault="000E2DA7" w:rsidP="000E2DA7">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b) Glucose huyết tương ở thời điểm sau 2 giờ làm nghiệm pháp dung nạp với 75g</w:t>
      </w:r>
    </w:p>
    <w:p w:rsidR="000E2DA7" w:rsidRPr="00B560BC" w:rsidRDefault="000E2DA7" w:rsidP="000E2DA7">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glucose</w:t>
      </w:r>
      <w:proofErr w:type="gramEnd"/>
      <w:r w:rsidRPr="00B560BC">
        <w:rPr>
          <w:rFonts w:ascii="Times New Roman" w:eastAsia="Times New Roman,BoldItalic" w:hAnsi="Times New Roman" w:cs="Times New Roman"/>
          <w:sz w:val="28"/>
          <w:szCs w:val="28"/>
        </w:rPr>
        <w:t xml:space="preserve"> bằng đường uống ≥ 200 mg/dL (hay 11,1 mmol/L)</w:t>
      </w:r>
    </w:p>
    <w:p w:rsidR="000E2DA7" w:rsidRPr="00B560BC" w:rsidRDefault="000E2DA7" w:rsidP="000E2DA7">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c) HbA1c ≥ 6</w:t>
      </w:r>
      <w:proofErr w:type="gramStart"/>
      <w:r w:rsidRPr="00B560BC">
        <w:rPr>
          <w:rFonts w:ascii="Times New Roman" w:eastAsia="Times New Roman,BoldItalic" w:hAnsi="Times New Roman" w:cs="Times New Roman"/>
          <w:sz w:val="28"/>
          <w:szCs w:val="28"/>
        </w:rPr>
        <w:t>,5</w:t>
      </w:r>
      <w:proofErr w:type="gramEnd"/>
      <w:r w:rsidRPr="00B560BC">
        <w:rPr>
          <w:rFonts w:ascii="Times New Roman" w:eastAsia="Times New Roman,BoldItalic" w:hAnsi="Times New Roman" w:cs="Times New Roman"/>
          <w:sz w:val="28"/>
          <w:szCs w:val="28"/>
        </w:rPr>
        <w:t xml:space="preserve">% (48 mmol/mol). Xét nghiệm HbA1c phải được thực hiện bằng phương pháp đã chuẩn hóa </w:t>
      </w:r>
      <w:proofErr w:type="gramStart"/>
      <w:r w:rsidRPr="00B560BC">
        <w:rPr>
          <w:rFonts w:ascii="Times New Roman" w:eastAsia="Times New Roman,BoldItalic" w:hAnsi="Times New Roman" w:cs="Times New Roman"/>
          <w:sz w:val="28"/>
          <w:szCs w:val="28"/>
        </w:rPr>
        <w:t>theo</w:t>
      </w:r>
      <w:proofErr w:type="gramEnd"/>
      <w:r w:rsidRPr="00B560BC">
        <w:rPr>
          <w:rFonts w:ascii="Times New Roman" w:eastAsia="Times New Roman,BoldItalic" w:hAnsi="Times New Roman" w:cs="Times New Roman"/>
          <w:sz w:val="28"/>
          <w:szCs w:val="28"/>
        </w:rPr>
        <w:t xml:space="preserve"> tiêu chuẩn quốc tế.</w:t>
      </w:r>
    </w:p>
    <w:p w:rsidR="000E2DA7" w:rsidRPr="00B560BC" w:rsidRDefault="000E2DA7" w:rsidP="000E2DA7">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d) BN có triệu chứng kinh điển của tăng glucose huyết hoặc của cơn tăng glucose huyết cấp kèm mức glucose huyết tương bất kỳ ≥ 200 mg/dL (hay 11</w:t>
      </w:r>
      <w:proofErr w:type="gramStart"/>
      <w:r w:rsidRPr="00B560BC">
        <w:rPr>
          <w:rFonts w:ascii="Times New Roman" w:eastAsia="Times New Roman,BoldItalic" w:hAnsi="Times New Roman" w:cs="Times New Roman"/>
          <w:sz w:val="28"/>
          <w:szCs w:val="28"/>
        </w:rPr>
        <w:t>,1</w:t>
      </w:r>
      <w:proofErr w:type="gramEnd"/>
      <w:r w:rsidRPr="00B560BC">
        <w:rPr>
          <w:rFonts w:ascii="Times New Roman" w:eastAsia="Times New Roman,BoldItalic" w:hAnsi="Times New Roman" w:cs="Times New Roman"/>
          <w:sz w:val="28"/>
          <w:szCs w:val="28"/>
        </w:rPr>
        <w:t xml:space="preserve"> mmol/L).</w:t>
      </w:r>
    </w:p>
    <w:p w:rsidR="000E2DA7" w:rsidRPr="00B560BC" w:rsidRDefault="000E2DA7" w:rsidP="000E2DA7">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Chẩn đoán xác định nếu có 2 kết quả trên ngưỡng chẩn đoán trong cùng 1 mẫ</w:t>
      </w:r>
      <w:r>
        <w:rPr>
          <w:rFonts w:ascii="Times New Roman" w:eastAsia="Times New Roman,BoldItalic" w:hAnsi="Times New Roman" w:cs="Times New Roman"/>
          <w:sz w:val="28"/>
          <w:szCs w:val="28"/>
        </w:rPr>
        <w:t xml:space="preserve">u máu </w:t>
      </w:r>
      <w:r w:rsidRPr="00B560BC">
        <w:rPr>
          <w:rFonts w:ascii="Times New Roman" w:eastAsia="Times New Roman,BoldItalic" w:hAnsi="Times New Roman" w:cs="Times New Roman"/>
          <w:sz w:val="28"/>
          <w:szCs w:val="28"/>
        </w:rPr>
        <w:t>xét nghiệm hoặc ở 2 thời điểm khác nhau đối với tiêu chí a, b, hoặc c; riêng tiêu chí d: chỉ cần một lần xét nghiệm duy nhất.</w:t>
      </w:r>
    </w:p>
    <w:p w:rsidR="000E2DA7" w:rsidRPr="00B560BC" w:rsidRDefault="000E2DA7" w:rsidP="000E2DA7">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Lưu ý:</w:t>
      </w:r>
    </w:p>
    <w:p w:rsidR="000E2DA7" w:rsidRPr="00B560BC" w:rsidRDefault="000E2DA7" w:rsidP="000E2DA7">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 Glucose huyết đói được đo khi BN nhịn ăn (không uống nước ngọt, có thể uống nước lọc, nước đun sôi để nguội) ít nhất 8 giờ (thường phải nhịn đói qua đêm từ 8 -14 giờ).</w:t>
      </w:r>
    </w:p>
    <w:p w:rsidR="000E2DA7" w:rsidRPr="00B560BC" w:rsidRDefault="000E2DA7" w:rsidP="000E2DA7">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 xml:space="preserve">- Nghiệm pháp dung nạp glucose bằng đường uống phải được thực hiện </w:t>
      </w:r>
      <w:proofErr w:type="gramStart"/>
      <w:r w:rsidRPr="00B560BC">
        <w:rPr>
          <w:rFonts w:ascii="Times New Roman" w:eastAsia="Times New Roman,BoldItalic" w:hAnsi="Times New Roman" w:cs="Times New Roman"/>
          <w:sz w:val="28"/>
          <w:szCs w:val="28"/>
        </w:rPr>
        <w:t>theo</w:t>
      </w:r>
      <w:proofErr w:type="gramEnd"/>
      <w:r w:rsidRPr="00B560BC">
        <w:rPr>
          <w:rFonts w:ascii="Times New Roman" w:eastAsia="Times New Roman,BoldItalic" w:hAnsi="Times New Roman" w:cs="Times New Roman"/>
          <w:sz w:val="28"/>
          <w:szCs w:val="28"/>
        </w:rPr>
        <w:t xml:space="preserve"> hướng dẫn của Tổ chức Y tế thế giới: BN nhịn đói từ nửa đêm trước khi làm</w:t>
      </w:r>
    </w:p>
    <w:p w:rsidR="000E2DA7" w:rsidRPr="00B560BC" w:rsidRDefault="000E2DA7" w:rsidP="000E2DA7">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 xml:space="preserve">nghiệm pháp, dùng một lượng 75g glucose, hòa trong 250-300 mL nước, uống trong 5 phút; trong 3 ngày trước đó BN ăn khẩu phần có khoảng 150-200 gam carbohydrat mỗi ngày, không mắc các bệnh lý cấp tính và không sử dụng các thuốc làm tăng glucose huyết. </w:t>
      </w:r>
      <w:proofErr w:type="gramStart"/>
      <w:r w:rsidRPr="00B560BC">
        <w:rPr>
          <w:rFonts w:ascii="Times New Roman" w:eastAsia="Times New Roman,BoldItalic" w:hAnsi="Times New Roman" w:cs="Times New Roman"/>
          <w:sz w:val="28"/>
          <w:szCs w:val="28"/>
        </w:rPr>
        <w:t>Định lượng glucose huyết tương tĩnh mạch.</w:t>
      </w:r>
      <w:proofErr w:type="gramEnd"/>
    </w:p>
    <w:p w:rsidR="000E2DA7" w:rsidRPr="00B560BC" w:rsidRDefault="000E2DA7" w:rsidP="000E2DA7">
      <w:pPr>
        <w:shd w:val="clear" w:color="auto" w:fill="FFFFFF"/>
        <w:spacing w:before="120" w:after="120" w:line="234" w:lineRule="atLeast"/>
        <w:rPr>
          <w:rFonts w:ascii="Times New Roman" w:eastAsia="Times New Roman" w:hAnsi="Times New Roman" w:cs="Times New Roman"/>
          <w:b/>
          <w:bCs/>
          <w:sz w:val="28"/>
          <w:szCs w:val="28"/>
        </w:rPr>
      </w:pPr>
      <w:r w:rsidRPr="00B560BC">
        <w:rPr>
          <w:rFonts w:ascii="Times New Roman" w:eastAsia="Times New Roman" w:hAnsi="Times New Roman" w:cs="Times New Roman"/>
          <w:b/>
          <w:bCs/>
          <w:sz w:val="28"/>
          <w:szCs w:val="28"/>
        </w:rPr>
        <w:t>2</w:t>
      </w:r>
      <w:r w:rsidRPr="00B560BC">
        <w:rPr>
          <w:rFonts w:ascii="Times New Roman" w:eastAsia="Times New Roman" w:hAnsi="Times New Roman" w:cs="Times New Roman"/>
          <w:b/>
          <w:bCs/>
          <w:sz w:val="28"/>
          <w:szCs w:val="28"/>
          <w:lang w:val="vi-VN"/>
        </w:rPr>
        <w:t>. Phát hiện và ch</w:t>
      </w:r>
      <w:r w:rsidRPr="00B560BC">
        <w:rPr>
          <w:rFonts w:ascii="Times New Roman" w:eastAsia="Times New Roman" w:hAnsi="Times New Roman" w:cs="Times New Roman"/>
          <w:b/>
          <w:bCs/>
          <w:sz w:val="28"/>
          <w:szCs w:val="28"/>
        </w:rPr>
        <w:t>ẩ</w:t>
      </w:r>
      <w:r w:rsidRPr="00B560BC">
        <w:rPr>
          <w:rFonts w:ascii="Times New Roman" w:eastAsia="Times New Roman" w:hAnsi="Times New Roman" w:cs="Times New Roman"/>
          <w:b/>
          <w:bCs/>
          <w:sz w:val="28"/>
          <w:szCs w:val="28"/>
          <w:lang w:val="vi-VN"/>
        </w:rPr>
        <w:t>n đoán đái tháo đường </w:t>
      </w:r>
      <w:proofErr w:type="gramStart"/>
      <w:r w:rsidRPr="00B560BC">
        <w:rPr>
          <w:rFonts w:ascii="Times New Roman" w:eastAsia="Times New Roman" w:hAnsi="Times New Roman" w:cs="Times New Roman"/>
          <w:b/>
          <w:bCs/>
          <w:sz w:val="28"/>
          <w:szCs w:val="28"/>
          <w:lang w:val="vi-VN"/>
        </w:rPr>
        <w:t>thai</w:t>
      </w:r>
      <w:proofErr w:type="gramEnd"/>
      <w:r w:rsidRPr="00B560BC">
        <w:rPr>
          <w:rFonts w:ascii="Times New Roman" w:eastAsia="Times New Roman" w:hAnsi="Times New Roman" w:cs="Times New Roman"/>
          <w:b/>
          <w:bCs/>
          <w:sz w:val="28"/>
          <w:szCs w:val="28"/>
          <w:lang w:val="vi-VN"/>
        </w:rPr>
        <w:t xml:space="preserve"> kỳ</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a) Khái niệm: ĐTĐ </w:t>
      </w:r>
      <w:proofErr w:type="gramStart"/>
      <w:r w:rsidRPr="00B560BC">
        <w:rPr>
          <w:rFonts w:ascii="Times New Roman" w:hAnsi="Times New Roman" w:cs="Times New Roman"/>
          <w:sz w:val="28"/>
          <w:szCs w:val="28"/>
        </w:rPr>
        <w:t>thai</w:t>
      </w:r>
      <w:proofErr w:type="gramEnd"/>
      <w:r w:rsidRPr="00B560BC">
        <w:rPr>
          <w:rFonts w:ascii="Times New Roman" w:hAnsi="Times New Roman" w:cs="Times New Roman"/>
          <w:sz w:val="28"/>
          <w:szCs w:val="28"/>
        </w:rPr>
        <w:t xml:space="preserve"> kỳ là ĐTĐ được chẩn đoán trong 3 tháng giữa hoặc 3</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tháng</w:t>
      </w:r>
      <w:proofErr w:type="gramEnd"/>
      <w:r w:rsidRPr="00B560BC">
        <w:rPr>
          <w:rFonts w:ascii="Times New Roman" w:hAnsi="Times New Roman" w:cs="Times New Roman"/>
          <w:sz w:val="28"/>
          <w:szCs w:val="28"/>
        </w:rPr>
        <w:t xml:space="preserve"> cuối của thai kỳ và không có bằng chứng về ĐTĐ típ 1, ĐTĐ típ 2 trước</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đó</w:t>
      </w:r>
      <w:proofErr w:type="gramEnd"/>
      <w:r w:rsidRPr="00B560BC">
        <w:rPr>
          <w:rFonts w:ascii="Times New Roman" w:hAnsi="Times New Roman" w:cs="Times New Roman"/>
          <w:sz w:val="28"/>
          <w:szCs w:val="28"/>
        </w:rPr>
        <w:t xml:space="preserve">. Nếu phụ nữ có </w:t>
      </w:r>
      <w:proofErr w:type="gramStart"/>
      <w:r w:rsidRPr="00B560BC">
        <w:rPr>
          <w:rFonts w:ascii="Times New Roman" w:hAnsi="Times New Roman" w:cs="Times New Roman"/>
          <w:sz w:val="28"/>
          <w:szCs w:val="28"/>
        </w:rPr>
        <w:t>thai</w:t>
      </w:r>
      <w:proofErr w:type="gramEnd"/>
      <w:r w:rsidRPr="00B560BC">
        <w:rPr>
          <w:rFonts w:ascii="Times New Roman" w:hAnsi="Times New Roman" w:cs="Times New Roman"/>
          <w:sz w:val="28"/>
          <w:szCs w:val="28"/>
        </w:rPr>
        <w:t xml:space="preserve"> 3 tháng đầu được phát hiện tăng glucose huyết thì xếp</w:t>
      </w:r>
    </w:p>
    <w:p w:rsidR="000E2DA7"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loại</w:t>
      </w:r>
      <w:proofErr w:type="gramEnd"/>
      <w:r w:rsidRPr="00B560BC">
        <w:rPr>
          <w:rFonts w:ascii="Times New Roman" w:hAnsi="Times New Roman" w:cs="Times New Roman"/>
          <w:sz w:val="28"/>
          <w:szCs w:val="28"/>
        </w:rPr>
        <w:t xml:space="preserve"> là ĐTĐ chưa được chẩn đoán/chưa được phát hiện hoặc ĐTĐ trước mang</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thai</w:t>
      </w:r>
      <w:proofErr w:type="gramEnd"/>
      <w:r w:rsidRPr="00B560BC">
        <w:rPr>
          <w:rFonts w:ascii="Times New Roman" w:hAnsi="Times New Roman" w:cs="Times New Roman"/>
          <w:sz w:val="28"/>
          <w:szCs w:val="28"/>
        </w:rPr>
        <w:t xml:space="preserve"> và dùng tiêu chí chẩn đoán như ở người không có thai.</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lastRenderedPageBreak/>
        <w:t xml:space="preserve">b) Thời điểm tầm soát đái tháo đường </w:t>
      </w:r>
      <w:proofErr w:type="gramStart"/>
      <w:r w:rsidRPr="00B560BC">
        <w:rPr>
          <w:rFonts w:ascii="Times New Roman" w:hAnsi="Times New Roman" w:cs="Times New Roman"/>
          <w:sz w:val="28"/>
          <w:szCs w:val="28"/>
        </w:rPr>
        <w:t>thai</w:t>
      </w:r>
      <w:proofErr w:type="gramEnd"/>
      <w:r w:rsidRPr="00B560BC">
        <w:rPr>
          <w:rFonts w:ascii="Times New Roman" w:hAnsi="Times New Roman" w:cs="Times New Roman"/>
          <w:sz w:val="28"/>
          <w:szCs w:val="28"/>
        </w:rPr>
        <w:t xml:space="preserve"> kỳ</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Đối với phụ nữ có </w:t>
      </w:r>
      <w:proofErr w:type="gramStart"/>
      <w:r w:rsidRPr="00B560BC">
        <w:rPr>
          <w:rFonts w:ascii="Times New Roman" w:hAnsi="Times New Roman" w:cs="Times New Roman"/>
          <w:sz w:val="28"/>
          <w:szCs w:val="28"/>
        </w:rPr>
        <w:t>thai</w:t>
      </w:r>
      <w:proofErr w:type="gramEnd"/>
      <w:r w:rsidRPr="00B560BC">
        <w:rPr>
          <w:rFonts w:ascii="Times New Roman" w:hAnsi="Times New Roman" w:cs="Times New Roman"/>
          <w:sz w:val="28"/>
          <w:szCs w:val="28"/>
        </w:rPr>
        <w:t xml:space="preserve"> chưa được chẩn đoán ĐTĐ trước đây tại lần khám thai</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đầu</w:t>
      </w:r>
      <w:proofErr w:type="gramEnd"/>
      <w:r w:rsidRPr="00B560BC">
        <w:rPr>
          <w:rFonts w:ascii="Times New Roman" w:hAnsi="Times New Roman" w:cs="Times New Roman"/>
          <w:sz w:val="28"/>
          <w:szCs w:val="28"/>
        </w:rPr>
        <w:t xml:space="preserve"> tiên đối với những người có các yếu tố nguy cơ của ĐTĐ: thực hiện xét</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nghiệm</w:t>
      </w:r>
      <w:proofErr w:type="gramEnd"/>
      <w:r w:rsidRPr="00B560BC">
        <w:rPr>
          <w:rFonts w:ascii="Times New Roman" w:hAnsi="Times New Roman" w:cs="Times New Roman"/>
          <w:sz w:val="28"/>
          <w:szCs w:val="28"/>
        </w:rPr>
        <w:t xml:space="preserve"> chẩn đoán ĐTĐ, sử dụng các tiêu chuẩn chẩn đoán đái tháo đường tại</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điểm</w:t>
      </w:r>
      <w:proofErr w:type="gramEnd"/>
      <w:r w:rsidRPr="00B560BC">
        <w:rPr>
          <w:rFonts w:ascii="Times New Roman" w:hAnsi="Times New Roman" w:cs="Times New Roman"/>
          <w:sz w:val="28"/>
          <w:szCs w:val="28"/>
        </w:rPr>
        <w:t xml:space="preserve"> a, b, d của điể</w:t>
      </w:r>
      <w:r w:rsidR="00041FF5">
        <w:rPr>
          <w:rFonts w:ascii="Times New Roman" w:hAnsi="Times New Roman" w:cs="Times New Roman"/>
          <w:sz w:val="28"/>
          <w:szCs w:val="28"/>
        </w:rPr>
        <w:t xml:space="preserve">m 1 </w:t>
      </w:r>
      <w:r w:rsidRPr="00B560BC">
        <w:rPr>
          <w:rFonts w:ascii="Times New Roman" w:hAnsi="Times New Roman" w:cs="Times New Roman"/>
          <w:sz w:val="28"/>
          <w:szCs w:val="28"/>
        </w:rPr>
        <w:t xml:space="preserve">. </w:t>
      </w:r>
      <w:proofErr w:type="gramStart"/>
      <w:r w:rsidRPr="00B560BC">
        <w:rPr>
          <w:rFonts w:ascii="Times New Roman" w:hAnsi="Times New Roman" w:cs="Times New Roman"/>
          <w:sz w:val="28"/>
          <w:szCs w:val="28"/>
        </w:rPr>
        <w:t>Chẩn đoán (không áp dụng tiêu chuẩn về</w:t>
      </w:r>
      <w:r w:rsidR="00041FF5">
        <w:rPr>
          <w:rFonts w:ascii="Times New Roman" w:hAnsi="Times New Roman" w:cs="Times New Roman"/>
          <w:sz w:val="28"/>
          <w:szCs w:val="28"/>
        </w:rPr>
        <w:t xml:space="preserve"> </w:t>
      </w:r>
      <w:r w:rsidRPr="00B560BC">
        <w:rPr>
          <w:rFonts w:ascii="Times New Roman" w:hAnsi="Times New Roman" w:cs="Times New Roman"/>
          <w:sz w:val="28"/>
          <w:szCs w:val="28"/>
        </w:rPr>
        <w:t>HbA1c).</w:t>
      </w:r>
      <w:proofErr w:type="gramEnd"/>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Thực hiện xét nghiệm chẩn đoán ĐTĐ </w:t>
      </w:r>
      <w:proofErr w:type="gramStart"/>
      <w:r w:rsidRPr="00B560BC">
        <w:rPr>
          <w:rFonts w:ascii="Times New Roman" w:hAnsi="Times New Roman" w:cs="Times New Roman"/>
          <w:sz w:val="28"/>
          <w:szCs w:val="28"/>
        </w:rPr>
        <w:t>thai</w:t>
      </w:r>
      <w:proofErr w:type="gramEnd"/>
      <w:r w:rsidRPr="00B560BC">
        <w:rPr>
          <w:rFonts w:ascii="Times New Roman" w:hAnsi="Times New Roman" w:cs="Times New Roman"/>
          <w:sz w:val="28"/>
          <w:szCs w:val="28"/>
        </w:rPr>
        <w:t xml:space="preserve"> kỳ ở tuần thứ 24 đến 28 của thai kỳ</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đối</w:t>
      </w:r>
      <w:proofErr w:type="gramEnd"/>
      <w:r w:rsidRPr="00B560BC">
        <w:rPr>
          <w:rFonts w:ascii="Times New Roman" w:hAnsi="Times New Roman" w:cs="Times New Roman"/>
          <w:sz w:val="28"/>
          <w:szCs w:val="28"/>
        </w:rPr>
        <w:t xml:space="preserve"> với những thai phụ không được chẩn đoán đái tháo đường trước đó.</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Thực hiện xét nghiệm để chẩn đoán đái tháo đường thật sự (bền vững): ở phụ nữ</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có</w:t>
      </w:r>
      <w:proofErr w:type="gramEnd"/>
      <w:r w:rsidRPr="00B560BC">
        <w:rPr>
          <w:rFonts w:ascii="Times New Roman" w:hAnsi="Times New Roman" w:cs="Times New Roman"/>
          <w:sz w:val="28"/>
          <w:szCs w:val="28"/>
        </w:rPr>
        <w:t xml:space="preserve"> đái tháo đường thai kỳ, sau khi sinh từ 4 đến 12 tuần. Dùng nghiệm pháp</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dung</w:t>
      </w:r>
      <w:proofErr w:type="gramEnd"/>
      <w:r w:rsidRPr="00B560BC">
        <w:rPr>
          <w:rFonts w:ascii="Times New Roman" w:hAnsi="Times New Roman" w:cs="Times New Roman"/>
          <w:sz w:val="28"/>
          <w:szCs w:val="28"/>
        </w:rPr>
        <w:t xml:space="preserve"> nạp glucose đường uống và áp dụng các tiêu chuẩn chẩn đoán dành cho</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người</w:t>
      </w:r>
      <w:proofErr w:type="gramEnd"/>
      <w:r w:rsidRPr="00B560BC">
        <w:rPr>
          <w:rFonts w:ascii="Times New Roman" w:hAnsi="Times New Roman" w:cs="Times New Roman"/>
          <w:sz w:val="28"/>
          <w:szCs w:val="28"/>
        </w:rPr>
        <w:t xml:space="preserve"> trưởng thành không mang thai. Sử dụng các tiêu chuẩn chẩn đoán đái</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tháo</w:t>
      </w:r>
      <w:proofErr w:type="gramEnd"/>
      <w:r w:rsidRPr="00B560BC">
        <w:rPr>
          <w:rFonts w:ascii="Times New Roman" w:hAnsi="Times New Roman" w:cs="Times New Roman"/>
          <w:sz w:val="28"/>
          <w:szCs w:val="28"/>
        </w:rPr>
        <w:t xml:space="preserve"> đường tại điểm a, b, d của điể</w:t>
      </w:r>
      <w:r w:rsidR="005F4A7A">
        <w:rPr>
          <w:rFonts w:ascii="Times New Roman" w:hAnsi="Times New Roman" w:cs="Times New Roman"/>
          <w:sz w:val="28"/>
          <w:szCs w:val="28"/>
        </w:rPr>
        <w:t xml:space="preserve">m 1 </w:t>
      </w:r>
      <w:r w:rsidRPr="00B560BC">
        <w:rPr>
          <w:rFonts w:ascii="Times New Roman" w:hAnsi="Times New Roman" w:cs="Times New Roman"/>
          <w:sz w:val="28"/>
          <w:szCs w:val="28"/>
        </w:rPr>
        <w:t xml:space="preserve">. </w:t>
      </w:r>
      <w:proofErr w:type="gramStart"/>
      <w:r w:rsidRPr="00B560BC">
        <w:rPr>
          <w:rFonts w:ascii="Times New Roman" w:hAnsi="Times New Roman" w:cs="Times New Roman"/>
          <w:sz w:val="28"/>
          <w:szCs w:val="28"/>
        </w:rPr>
        <w:t>Chẩn đoán (không áp dụ</w:t>
      </w:r>
      <w:r w:rsidR="005F4A7A">
        <w:rPr>
          <w:rFonts w:ascii="Times New Roman" w:hAnsi="Times New Roman" w:cs="Times New Roman"/>
          <w:sz w:val="28"/>
          <w:szCs w:val="28"/>
        </w:rPr>
        <w:t xml:space="preserve">ng </w:t>
      </w:r>
      <w:r w:rsidRPr="00B560BC">
        <w:rPr>
          <w:rFonts w:ascii="Times New Roman" w:hAnsi="Times New Roman" w:cs="Times New Roman"/>
          <w:sz w:val="28"/>
          <w:szCs w:val="28"/>
        </w:rPr>
        <w:t>tiêu chuẩn về HbA1c).</w:t>
      </w:r>
      <w:proofErr w:type="gramEnd"/>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Ở phụ nữ có tiền sử đái tháo đường </w:t>
      </w:r>
      <w:proofErr w:type="gramStart"/>
      <w:r w:rsidRPr="00B560BC">
        <w:rPr>
          <w:rFonts w:ascii="Times New Roman" w:hAnsi="Times New Roman" w:cs="Times New Roman"/>
          <w:sz w:val="28"/>
          <w:szCs w:val="28"/>
        </w:rPr>
        <w:t>thai</w:t>
      </w:r>
      <w:proofErr w:type="gramEnd"/>
      <w:r w:rsidRPr="00B560BC">
        <w:rPr>
          <w:rFonts w:ascii="Times New Roman" w:hAnsi="Times New Roman" w:cs="Times New Roman"/>
          <w:sz w:val="28"/>
          <w:szCs w:val="28"/>
        </w:rPr>
        <w:t xml:space="preserve"> kỳ nên thực hiện xét nghiệm phát hiện</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sớm</w:t>
      </w:r>
      <w:proofErr w:type="gramEnd"/>
      <w:r w:rsidRPr="00B560BC">
        <w:rPr>
          <w:rFonts w:ascii="Times New Roman" w:hAnsi="Times New Roman" w:cs="Times New Roman"/>
          <w:sz w:val="28"/>
          <w:szCs w:val="28"/>
        </w:rPr>
        <w:t xml:space="preserve"> ĐTĐ hay tiền ĐTĐ ít nhất mỗi 1- 3 năm một lần.</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Phụ nữ có tiền sử đái tháo đường </w:t>
      </w:r>
      <w:proofErr w:type="gramStart"/>
      <w:r w:rsidRPr="00B560BC">
        <w:rPr>
          <w:rFonts w:ascii="Times New Roman" w:hAnsi="Times New Roman" w:cs="Times New Roman"/>
          <w:sz w:val="28"/>
          <w:szCs w:val="28"/>
        </w:rPr>
        <w:t>thai</w:t>
      </w:r>
      <w:proofErr w:type="gramEnd"/>
      <w:r w:rsidRPr="00B560BC">
        <w:rPr>
          <w:rFonts w:ascii="Times New Roman" w:hAnsi="Times New Roman" w:cs="Times New Roman"/>
          <w:sz w:val="28"/>
          <w:szCs w:val="28"/>
        </w:rPr>
        <w:t xml:space="preserve"> kỳ, sau đó được phát hiện có tiền đái tháo</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đường</w:t>
      </w:r>
      <w:proofErr w:type="gramEnd"/>
      <w:r w:rsidRPr="00B560BC">
        <w:rPr>
          <w:rFonts w:ascii="Times New Roman" w:hAnsi="Times New Roman" w:cs="Times New Roman"/>
          <w:sz w:val="28"/>
          <w:szCs w:val="28"/>
        </w:rPr>
        <w:t>: cần được điều trị can thiệp lối sống tích cực và metformin để</w:t>
      </w:r>
      <w:r w:rsidR="00A063E5">
        <w:rPr>
          <w:rFonts w:ascii="Times New Roman" w:hAnsi="Times New Roman" w:cs="Times New Roman"/>
          <w:sz w:val="28"/>
          <w:szCs w:val="28"/>
        </w:rPr>
        <w:t xml:space="preserve"> phòng </w:t>
      </w:r>
      <w:r w:rsidRPr="00B560BC">
        <w:rPr>
          <w:rFonts w:ascii="Times New Roman" w:hAnsi="Times New Roman" w:cs="Times New Roman"/>
          <w:sz w:val="28"/>
          <w:szCs w:val="28"/>
        </w:rPr>
        <w:t>ngừa đái tháo đường.</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c) Tầm soát và chẩn đoán đái tháo đường </w:t>
      </w:r>
      <w:proofErr w:type="gramStart"/>
      <w:r w:rsidRPr="00B560BC">
        <w:rPr>
          <w:rFonts w:ascii="Times New Roman" w:hAnsi="Times New Roman" w:cs="Times New Roman"/>
          <w:sz w:val="28"/>
          <w:szCs w:val="28"/>
        </w:rPr>
        <w:t>thai</w:t>
      </w:r>
      <w:proofErr w:type="gramEnd"/>
      <w:r w:rsidRPr="00B560BC">
        <w:rPr>
          <w:rFonts w:ascii="Times New Roman" w:hAnsi="Times New Roman" w:cs="Times New Roman"/>
          <w:sz w:val="28"/>
          <w:szCs w:val="28"/>
        </w:rPr>
        <w:t xml:space="preserve"> kỳ: Hiện tại ở Việt Nam có thể thực</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hiện</w:t>
      </w:r>
      <w:proofErr w:type="gramEnd"/>
      <w:r w:rsidRPr="00B560BC">
        <w:rPr>
          <w:rFonts w:ascii="Times New Roman" w:hAnsi="Times New Roman" w:cs="Times New Roman"/>
          <w:sz w:val="28"/>
          <w:szCs w:val="28"/>
        </w:rPr>
        <w:t xml:space="preserve"> phương pháp 1 bước như sau:</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Thực hiện nghiệm pháp dung nạp glucose đường uống 75g (75-g OGTT): đo nồng</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độ</w:t>
      </w:r>
      <w:proofErr w:type="gramEnd"/>
      <w:r w:rsidRPr="00B560BC">
        <w:rPr>
          <w:rFonts w:ascii="Times New Roman" w:hAnsi="Times New Roman" w:cs="Times New Roman"/>
          <w:sz w:val="28"/>
          <w:szCs w:val="28"/>
        </w:rPr>
        <w:t xml:space="preserve"> glucose huyết tương lúc đói và tại thời điểm 1 giờ, 2 giờ, ở tuần thứ 24 đến 28</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của</w:t>
      </w:r>
      <w:proofErr w:type="gramEnd"/>
      <w:r w:rsidRPr="00B560BC">
        <w:rPr>
          <w:rFonts w:ascii="Times New Roman" w:hAnsi="Times New Roman" w:cs="Times New Roman"/>
          <w:sz w:val="28"/>
          <w:szCs w:val="28"/>
        </w:rPr>
        <w:t xml:space="preserve"> thai kỳ đối với những thai phụ không được chẩn đoán đái tháo đường trước đó.</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Nghiệm pháp dung nạp glucose bằng đường uống phải được thực hiện vào buổi</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sáng</w:t>
      </w:r>
      <w:proofErr w:type="gramEnd"/>
      <w:r w:rsidRPr="00B560BC">
        <w:rPr>
          <w:rFonts w:ascii="Times New Roman" w:hAnsi="Times New Roman" w:cs="Times New Roman"/>
          <w:sz w:val="28"/>
          <w:szCs w:val="28"/>
        </w:rPr>
        <w:t xml:space="preserve"> sau khi nhịn đói qua đêm ít nhất là 8 giờ. Chẩn đoán đái tháo đường </w:t>
      </w:r>
      <w:proofErr w:type="gramStart"/>
      <w:r w:rsidRPr="00B560BC">
        <w:rPr>
          <w:rFonts w:ascii="Times New Roman" w:hAnsi="Times New Roman" w:cs="Times New Roman"/>
          <w:sz w:val="28"/>
          <w:szCs w:val="28"/>
        </w:rPr>
        <w:t>thai</w:t>
      </w:r>
      <w:proofErr w:type="gramEnd"/>
      <w:r w:rsidRPr="00B560BC">
        <w:rPr>
          <w:rFonts w:ascii="Times New Roman" w:hAnsi="Times New Roman" w:cs="Times New Roman"/>
          <w:sz w:val="28"/>
          <w:szCs w:val="28"/>
        </w:rPr>
        <w:t xml:space="preserve"> kỳ</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khi</w:t>
      </w:r>
      <w:proofErr w:type="gramEnd"/>
      <w:r w:rsidRPr="00B560BC">
        <w:rPr>
          <w:rFonts w:ascii="Times New Roman" w:hAnsi="Times New Roman" w:cs="Times New Roman"/>
          <w:sz w:val="28"/>
          <w:szCs w:val="28"/>
        </w:rPr>
        <w:t xml:space="preserve"> bất kỳ giá trị glucose huyết tương nào thoả mãn tiêu chuẩn sau đây:</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Lúc đói ≥ 92 mg/dL (5</w:t>
      </w:r>
      <w:proofErr w:type="gramStart"/>
      <w:r w:rsidRPr="00B560BC">
        <w:rPr>
          <w:rFonts w:ascii="Times New Roman" w:hAnsi="Times New Roman" w:cs="Times New Roman"/>
          <w:sz w:val="28"/>
          <w:szCs w:val="28"/>
        </w:rPr>
        <w:t>,1</w:t>
      </w:r>
      <w:proofErr w:type="gramEnd"/>
      <w:r w:rsidRPr="00B560BC">
        <w:rPr>
          <w:rFonts w:ascii="Times New Roman" w:hAnsi="Times New Roman" w:cs="Times New Roman"/>
          <w:sz w:val="28"/>
          <w:szCs w:val="28"/>
        </w:rPr>
        <w:t xml:space="preserve"> mmol/L)</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Ở thời điểm 1 giờ ≥ 180 mg/dL (10</w:t>
      </w:r>
      <w:proofErr w:type="gramStart"/>
      <w:r w:rsidRPr="00B560BC">
        <w:rPr>
          <w:rFonts w:ascii="Times New Roman" w:hAnsi="Times New Roman" w:cs="Times New Roman"/>
          <w:sz w:val="28"/>
          <w:szCs w:val="28"/>
        </w:rPr>
        <w:t>,0</w:t>
      </w:r>
      <w:proofErr w:type="gramEnd"/>
      <w:r w:rsidRPr="00B560BC">
        <w:rPr>
          <w:rFonts w:ascii="Times New Roman" w:hAnsi="Times New Roman" w:cs="Times New Roman"/>
          <w:sz w:val="28"/>
          <w:szCs w:val="28"/>
        </w:rPr>
        <w:t xml:space="preserve"> mmol/L)</w:t>
      </w:r>
    </w:p>
    <w:p w:rsidR="000E2DA7" w:rsidRDefault="000E2DA7" w:rsidP="000E2DA7">
      <w:pPr>
        <w:shd w:val="clear" w:color="auto" w:fill="FFFFFF"/>
        <w:spacing w:before="120" w:after="120" w:line="234" w:lineRule="atLeast"/>
        <w:rPr>
          <w:rFonts w:ascii="Times New Roman" w:hAnsi="Times New Roman" w:cs="Times New Roman"/>
          <w:sz w:val="28"/>
          <w:szCs w:val="28"/>
        </w:rPr>
      </w:pPr>
      <w:r w:rsidRPr="00B560BC">
        <w:rPr>
          <w:rFonts w:ascii="Times New Roman" w:hAnsi="Times New Roman" w:cs="Times New Roman"/>
          <w:sz w:val="28"/>
          <w:szCs w:val="28"/>
        </w:rPr>
        <w:t>- Ở thời điểm 2 giờ ≥ 153 mg/dL (8</w:t>
      </w:r>
      <w:proofErr w:type="gramStart"/>
      <w:r w:rsidRPr="00B560BC">
        <w:rPr>
          <w:rFonts w:ascii="Times New Roman" w:hAnsi="Times New Roman" w:cs="Times New Roman"/>
          <w:sz w:val="28"/>
          <w:szCs w:val="28"/>
        </w:rPr>
        <w:t>,5</w:t>
      </w:r>
      <w:proofErr w:type="gramEnd"/>
      <w:r w:rsidRPr="00B560BC">
        <w:rPr>
          <w:rFonts w:ascii="Times New Roman" w:hAnsi="Times New Roman" w:cs="Times New Roman"/>
          <w:sz w:val="28"/>
          <w:szCs w:val="28"/>
        </w:rPr>
        <w:t xml:space="preserve"> mmol/L)</w:t>
      </w:r>
    </w:p>
    <w:p w:rsidR="00225640" w:rsidRDefault="00225640" w:rsidP="000E2DA7">
      <w:pPr>
        <w:shd w:val="clear" w:color="auto" w:fill="FFFFFF"/>
        <w:spacing w:before="120" w:after="120" w:line="234" w:lineRule="atLeast"/>
        <w:rPr>
          <w:rFonts w:ascii="Times New Roman" w:hAnsi="Times New Roman" w:cs="Times New Roman"/>
          <w:sz w:val="28"/>
          <w:szCs w:val="28"/>
        </w:rPr>
      </w:pPr>
    </w:p>
    <w:p w:rsidR="00225640" w:rsidRDefault="00225640" w:rsidP="000E2DA7">
      <w:pPr>
        <w:shd w:val="clear" w:color="auto" w:fill="FFFFFF"/>
        <w:spacing w:before="120" w:after="120" w:line="234" w:lineRule="atLeast"/>
        <w:rPr>
          <w:rFonts w:ascii="Times New Roman" w:hAnsi="Times New Roman" w:cs="Times New Roman"/>
          <w:sz w:val="28"/>
          <w:szCs w:val="28"/>
        </w:rPr>
      </w:pPr>
    </w:p>
    <w:p w:rsidR="00225640" w:rsidRDefault="00225640" w:rsidP="000E2DA7">
      <w:pPr>
        <w:shd w:val="clear" w:color="auto" w:fill="FFFFFF"/>
        <w:spacing w:before="120" w:after="120" w:line="234" w:lineRule="atLeast"/>
        <w:rPr>
          <w:rFonts w:ascii="Times New Roman" w:hAnsi="Times New Roman" w:cs="Times New Roman"/>
          <w:sz w:val="28"/>
          <w:szCs w:val="28"/>
        </w:rPr>
      </w:pPr>
    </w:p>
    <w:p w:rsidR="00225640" w:rsidRDefault="00225640" w:rsidP="000E2DA7">
      <w:pPr>
        <w:shd w:val="clear" w:color="auto" w:fill="FFFFFF"/>
        <w:spacing w:before="120" w:after="120" w:line="234" w:lineRule="atLeast"/>
        <w:rPr>
          <w:rFonts w:ascii="Times New Roman" w:hAnsi="Times New Roman" w:cs="Times New Roman"/>
          <w:sz w:val="28"/>
          <w:szCs w:val="28"/>
        </w:rPr>
      </w:pPr>
    </w:p>
    <w:p w:rsidR="00225640" w:rsidRDefault="00225640" w:rsidP="000E2DA7">
      <w:pPr>
        <w:shd w:val="clear" w:color="auto" w:fill="FFFFFF"/>
        <w:spacing w:before="120" w:after="120" w:line="234" w:lineRule="atLeast"/>
        <w:rPr>
          <w:rFonts w:ascii="Times New Roman" w:hAnsi="Times New Roman" w:cs="Times New Roman"/>
          <w:sz w:val="28"/>
          <w:szCs w:val="28"/>
        </w:rPr>
      </w:pPr>
    </w:p>
    <w:p w:rsidR="00225640" w:rsidRDefault="00225640" w:rsidP="000E2DA7">
      <w:pPr>
        <w:shd w:val="clear" w:color="auto" w:fill="FFFFFF"/>
        <w:spacing w:before="120" w:after="120" w:line="234" w:lineRule="atLeast"/>
        <w:rPr>
          <w:rFonts w:ascii="Times New Roman" w:hAnsi="Times New Roman" w:cs="Times New Roman"/>
          <w:sz w:val="28"/>
          <w:szCs w:val="28"/>
        </w:rPr>
      </w:pPr>
    </w:p>
    <w:p w:rsidR="00225640" w:rsidRDefault="00225640" w:rsidP="000E2DA7">
      <w:pPr>
        <w:shd w:val="clear" w:color="auto" w:fill="FFFFFF"/>
        <w:spacing w:before="120" w:after="120" w:line="234" w:lineRule="atLeast"/>
        <w:rPr>
          <w:rFonts w:ascii="Times New Roman" w:hAnsi="Times New Roman" w:cs="Times New Roman"/>
          <w:sz w:val="28"/>
          <w:szCs w:val="28"/>
        </w:rPr>
      </w:pPr>
    </w:p>
    <w:p w:rsidR="00225640" w:rsidRDefault="00225640" w:rsidP="00225640">
      <w:pPr>
        <w:shd w:val="clear" w:color="auto" w:fill="FFFFFF"/>
        <w:spacing w:before="120" w:after="120" w:line="234" w:lineRule="atLeast"/>
        <w:jc w:val="center"/>
        <w:rPr>
          <w:rFonts w:ascii="Times New Roman" w:eastAsia="Times New Roman,Bold" w:hAnsi="Times New Roman" w:cs="Times New Roman"/>
          <w:b/>
          <w:bCs/>
          <w:sz w:val="28"/>
          <w:szCs w:val="28"/>
        </w:rPr>
      </w:pPr>
      <w:proofErr w:type="gramStart"/>
      <w:r w:rsidRPr="00B560BC">
        <w:rPr>
          <w:rFonts w:ascii="Times New Roman" w:eastAsia="Times New Roman,Bold" w:hAnsi="Times New Roman" w:cs="Times New Roman"/>
          <w:b/>
          <w:bCs/>
          <w:sz w:val="28"/>
          <w:szCs w:val="28"/>
        </w:rPr>
        <w:lastRenderedPageBreak/>
        <w:t>Sơ</w:t>
      </w:r>
      <w:proofErr w:type="gramEnd"/>
      <w:r w:rsidRPr="00B560BC">
        <w:rPr>
          <w:rFonts w:ascii="Times New Roman" w:eastAsia="Times New Roman,Bold" w:hAnsi="Times New Roman" w:cs="Times New Roman"/>
          <w:b/>
          <w:bCs/>
          <w:sz w:val="28"/>
          <w:szCs w:val="28"/>
        </w:rPr>
        <w:t xml:space="preserve"> đồ chẩn đoán đái tháo đường</w:t>
      </w:r>
    </w:p>
    <w:p w:rsidR="00225640" w:rsidRPr="00B560BC" w:rsidRDefault="00225640" w:rsidP="000E2DA7">
      <w:pPr>
        <w:shd w:val="clear" w:color="auto" w:fill="FFFFFF"/>
        <w:spacing w:before="120" w:after="120" w:line="234" w:lineRule="atLeast"/>
        <w:rPr>
          <w:rFonts w:ascii="Times New Roman" w:hAnsi="Times New Roman" w:cs="Times New Roman"/>
          <w:sz w:val="28"/>
          <w:szCs w:val="28"/>
        </w:rPr>
      </w:pPr>
    </w:p>
    <w:p w:rsidR="000E2DA7" w:rsidRDefault="000E2DA7" w:rsidP="000E2DA7">
      <w:pPr>
        <w:shd w:val="clear" w:color="auto" w:fill="FFFFFF"/>
        <w:spacing w:before="120" w:after="120" w:line="234" w:lineRule="atLeast"/>
        <w:rPr>
          <w:rFonts w:ascii="Times New Roman" w:eastAsia="Times New Roman,Bold" w:hAnsi="Times New Roman" w:cs="Times New Roman"/>
          <w:b/>
          <w:bCs/>
          <w:sz w:val="28"/>
          <w:szCs w:val="28"/>
        </w:rPr>
      </w:pPr>
      <w:r w:rsidRPr="00B560BC">
        <w:rPr>
          <w:rFonts w:ascii="Times New Roman" w:eastAsia="Times New Roman" w:hAnsi="Times New Roman" w:cs="Times New Roman"/>
          <w:noProof/>
          <w:sz w:val="28"/>
          <w:szCs w:val="28"/>
        </w:rPr>
        <w:drawing>
          <wp:inline distT="0" distB="0" distL="0" distR="0" wp14:anchorId="1531C584" wp14:editId="317311AD">
            <wp:extent cx="5943600" cy="3971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71925"/>
                    </a:xfrm>
                    <a:prstGeom prst="rect">
                      <a:avLst/>
                    </a:prstGeom>
                    <a:noFill/>
                    <a:ln>
                      <a:noFill/>
                    </a:ln>
                  </pic:spPr>
                </pic:pic>
              </a:graphicData>
            </a:graphic>
          </wp:inline>
        </w:drawing>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hAnsi="Times New Roman" w:cs="Times New Roman"/>
          <w:b/>
          <w:bCs/>
          <w:sz w:val="28"/>
          <w:szCs w:val="28"/>
        </w:rPr>
        <w:t xml:space="preserve">3. </w:t>
      </w:r>
      <w:r w:rsidRPr="00B560BC">
        <w:rPr>
          <w:rFonts w:ascii="Times New Roman" w:eastAsia="Times New Roman,Bold" w:hAnsi="Times New Roman" w:cs="Times New Roman"/>
          <w:b/>
          <w:bCs/>
          <w:sz w:val="28"/>
          <w:szCs w:val="28"/>
        </w:rPr>
        <w:t>Phân loại đái tháo đường</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Bệnh đái tháo đường được phân thành 4 loại chính</w:t>
      </w:r>
    </w:p>
    <w:p w:rsidR="000E2DA7" w:rsidRPr="00C61110" w:rsidRDefault="000E2DA7" w:rsidP="00C003FD">
      <w:pPr>
        <w:rPr>
          <w:rFonts w:ascii="Times New Roman" w:hAnsi="Times New Roman" w:cs="Times New Roman"/>
          <w:sz w:val="28"/>
          <w:szCs w:val="28"/>
        </w:rPr>
      </w:pPr>
      <w:r w:rsidRPr="00C61110">
        <w:rPr>
          <w:rFonts w:ascii="Times New Roman" w:hAnsi="Times New Roman" w:cs="Times New Roman"/>
          <w:sz w:val="28"/>
          <w:szCs w:val="28"/>
        </w:rPr>
        <w:t>a) Đái tháo đường típ 1 (do phá hủy tế bào beta tụy, dẫn đến thiếu insulin tuyệt</w:t>
      </w:r>
      <w:r w:rsidR="00683B18" w:rsidRPr="00C61110">
        <w:rPr>
          <w:rFonts w:ascii="Times New Roman" w:hAnsi="Times New Roman" w:cs="Times New Roman"/>
          <w:sz w:val="28"/>
          <w:szCs w:val="28"/>
        </w:rPr>
        <w:t xml:space="preserve"> </w:t>
      </w:r>
      <w:r w:rsidRPr="00C61110">
        <w:rPr>
          <w:rFonts w:ascii="Times New Roman" w:hAnsi="Times New Roman" w:cs="Times New Roman"/>
          <w:sz w:val="28"/>
          <w:szCs w:val="28"/>
        </w:rPr>
        <w:t>đối).</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b) Đái tháo đường típ 2 (do giảm chức năng của tế bào beta tụy tiến triển trên nền</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tảng</w:t>
      </w:r>
      <w:proofErr w:type="gramEnd"/>
      <w:r w:rsidRPr="00B560BC">
        <w:rPr>
          <w:rFonts w:ascii="Times New Roman" w:hAnsi="Times New Roman" w:cs="Times New Roman"/>
          <w:sz w:val="28"/>
          <w:szCs w:val="28"/>
        </w:rPr>
        <w:t xml:space="preserve"> đề kháng insulin).</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c) Đái tháo đường </w:t>
      </w:r>
      <w:proofErr w:type="gramStart"/>
      <w:r w:rsidRPr="00B560BC">
        <w:rPr>
          <w:rFonts w:ascii="Times New Roman" w:hAnsi="Times New Roman" w:cs="Times New Roman"/>
          <w:sz w:val="28"/>
          <w:szCs w:val="28"/>
        </w:rPr>
        <w:t>thai</w:t>
      </w:r>
      <w:proofErr w:type="gramEnd"/>
      <w:r w:rsidRPr="00B560BC">
        <w:rPr>
          <w:rFonts w:ascii="Times New Roman" w:hAnsi="Times New Roman" w:cs="Times New Roman"/>
          <w:sz w:val="28"/>
          <w:szCs w:val="28"/>
        </w:rPr>
        <w:t xml:space="preserve"> kỳ (là ĐTĐ được chẩn đoán trong 3 tháng giữa hoặc 3</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tháng</w:t>
      </w:r>
      <w:proofErr w:type="gramEnd"/>
      <w:r w:rsidRPr="00B560BC">
        <w:rPr>
          <w:rFonts w:ascii="Times New Roman" w:hAnsi="Times New Roman" w:cs="Times New Roman"/>
          <w:sz w:val="28"/>
          <w:szCs w:val="28"/>
        </w:rPr>
        <w:t xml:space="preserve"> cuối của thai kỳ và không có bằng chứng về ĐTĐ típ 1, típ 2 trước đó).</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d) Các loại ĐTĐ đặc biệt do các nguyên nhân khác, như ĐTĐ sơ sinh hoặc đái tháo</w:t>
      </w:r>
      <w:r w:rsidR="00C838B9">
        <w:rPr>
          <w:rFonts w:ascii="Times New Roman" w:hAnsi="Times New Roman" w:cs="Times New Roman"/>
          <w:sz w:val="28"/>
          <w:szCs w:val="28"/>
        </w:rPr>
        <w:t xml:space="preserve"> </w:t>
      </w:r>
      <w:r w:rsidRPr="00B560BC">
        <w:rPr>
          <w:rFonts w:ascii="Times New Roman" w:hAnsi="Times New Roman" w:cs="Times New Roman"/>
          <w:sz w:val="28"/>
          <w:szCs w:val="28"/>
        </w:rPr>
        <w:t>đường do sử dụng thuốc và hoá chất như sử dụng glucocorticoid, điều trị</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HIV/AIDS hoặc sau cấy ghép mô…</w:t>
      </w:r>
    </w:p>
    <w:p w:rsidR="000E2DA7" w:rsidRPr="00B560BC" w:rsidRDefault="000E2DA7" w:rsidP="000E2DA7">
      <w:pPr>
        <w:autoSpaceDE w:val="0"/>
        <w:autoSpaceDN w:val="0"/>
        <w:adjustRightInd w:val="0"/>
        <w:spacing w:after="0" w:line="240" w:lineRule="auto"/>
        <w:rPr>
          <w:rFonts w:ascii="Times New Roman" w:eastAsia="Times New Roman,BoldItalic" w:hAnsi="Times New Roman" w:cs="Times New Roman"/>
          <w:b/>
          <w:bCs/>
          <w:i/>
          <w:iCs/>
          <w:sz w:val="28"/>
          <w:szCs w:val="28"/>
        </w:rPr>
      </w:pPr>
      <w:r w:rsidRPr="00B560BC">
        <w:rPr>
          <w:rFonts w:ascii="Times New Roman" w:hAnsi="Times New Roman" w:cs="Times New Roman"/>
          <w:b/>
          <w:bCs/>
          <w:i/>
          <w:iCs/>
          <w:sz w:val="28"/>
          <w:szCs w:val="28"/>
        </w:rPr>
        <w:t xml:space="preserve">3.1. </w:t>
      </w:r>
      <w:r w:rsidRPr="00B560BC">
        <w:rPr>
          <w:rFonts w:ascii="Times New Roman" w:eastAsia="Times New Roman,BoldItalic" w:hAnsi="Times New Roman" w:cs="Times New Roman"/>
          <w:b/>
          <w:bCs/>
          <w:i/>
          <w:iCs/>
          <w:sz w:val="28"/>
          <w:szCs w:val="28"/>
        </w:rPr>
        <w:t>Đái tháo đường típ 1</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Đái tháo đường típ 1 do tế bào beta bị phá hủy nên BN không còn hoặc còn rất ít</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insulin</w:t>
      </w:r>
      <w:proofErr w:type="gramEnd"/>
      <w:r w:rsidRPr="00B560BC">
        <w:rPr>
          <w:rFonts w:ascii="Times New Roman" w:hAnsi="Times New Roman" w:cs="Times New Roman"/>
          <w:sz w:val="28"/>
          <w:szCs w:val="28"/>
        </w:rPr>
        <w:t>, 95% do cơ chế tự miễn (típ 1A), 5% vô căn (típ 1 B). BN bị thiếu hụt</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insulin</w:t>
      </w:r>
      <w:proofErr w:type="gramEnd"/>
      <w:r w:rsidRPr="00B560BC">
        <w:rPr>
          <w:rFonts w:ascii="Times New Roman" w:hAnsi="Times New Roman" w:cs="Times New Roman"/>
          <w:sz w:val="28"/>
          <w:szCs w:val="28"/>
        </w:rPr>
        <w:t>, tăng glucagon trong máu, không điều trị sẽ bị nhiễm toan ceton. Bệnh có</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lastRenderedPageBreak/>
        <w:t>thể</w:t>
      </w:r>
      <w:proofErr w:type="gramEnd"/>
      <w:r w:rsidRPr="00B560BC">
        <w:rPr>
          <w:rFonts w:ascii="Times New Roman" w:hAnsi="Times New Roman" w:cs="Times New Roman"/>
          <w:sz w:val="28"/>
          <w:szCs w:val="28"/>
        </w:rPr>
        <w:t xml:space="preserve"> xảy ra ở mọi lứa tuổi nhưng chủ yếu ở trẻ em và thanh thiếu niên. </w:t>
      </w:r>
      <w:proofErr w:type="gramStart"/>
      <w:r w:rsidRPr="00B560BC">
        <w:rPr>
          <w:rFonts w:ascii="Times New Roman" w:hAnsi="Times New Roman" w:cs="Times New Roman"/>
          <w:sz w:val="28"/>
          <w:szCs w:val="28"/>
        </w:rPr>
        <w:t>BN cần</w:t>
      </w:r>
      <w:r w:rsidR="00027262">
        <w:rPr>
          <w:rFonts w:ascii="Times New Roman" w:hAnsi="Times New Roman" w:cs="Times New Roman"/>
          <w:sz w:val="28"/>
          <w:szCs w:val="28"/>
        </w:rPr>
        <w:t xml:space="preserve"> </w:t>
      </w:r>
      <w:r w:rsidRPr="00B560BC">
        <w:rPr>
          <w:rFonts w:ascii="Times New Roman" w:hAnsi="Times New Roman" w:cs="Times New Roman"/>
          <w:sz w:val="28"/>
          <w:szCs w:val="28"/>
        </w:rPr>
        <w:t>insulin để ổn định glucose huyết.</w:t>
      </w:r>
      <w:proofErr w:type="gramEnd"/>
      <w:r w:rsidRPr="00B560BC">
        <w:rPr>
          <w:rFonts w:ascii="Times New Roman" w:hAnsi="Times New Roman" w:cs="Times New Roman"/>
          <w:sz w:val="28"/>
          <w:szCs w:val="28"/>
        </w:rPr>
        <w:t xml:space="preserve"> Người lớn tuổi có thể bị ĐTĐ tự miễn diễn tiến</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chậm</w:t>
      </w:r>
      <w:proofErr w:type="gramEnd"/>
      <w:r w:rsidRPr="00B560BC">
        <w:rPr>
          <w:rFonts w:ascii="Times New Roman" w:hAnsi="Times New Roman" w:cs="Times New Roman"/>
          <w:sz w:val="28"/>
          <w:szCs w:val="28"/>
        </w:rPr>
        <w:t xml:space="preserve"> còn gọi là Latent Autoimmune Diabetes of Adulthood (LADA), lúc đầu BN</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còn</w:t>
      </w:r>
      <w:proofErr w:type="gramEnd"/>
      <w:r w:rsidRPr="00B560BC">
        <w:rPr>
          <w:rFonts w:ascii="Times New Roman" w:hAnsi="Times New Roman" w:cs="Times New Roman"/>
          <w:sz w:val="28"/>
          <w:szCs w:val="28"/>
        </w:rPr>
        <w:t xml:space="preserve"> đủ insulin nên không bị nhiễm toan ceton và có thể điều trị bằng thuốc viên</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nhưng</w:t>
      </w:r>
      <w:proofErr w:type="gramEnd"/>
      <w:r w:rsidRPr="00B560BC">
        <w:rPr>
          <w:rFonts w:ascii="Times New Roman" w:hAnsi="Times New Roman" w:cs="Times New Roman"/>
          <w:sz w:val="28"/>
          <w:szCs w:val="28"/>
        </w:rPr>
        <w:t xml:space="preserve"> tình trạng thiếu insulin sẽ</w:t>
      </w:r>
      <w:r w:rsidR="00E53165">
        <w:rPr>
          <w:rFonts w:ascii="Times New Roman" w:hAnsi="Times New Roman" w:cs="Times New Roman"/>
          <w:sz w:val="28"/>
          <w:szCs w:val="28"/>
        </w:rPr>
        <w:t xml:space="preserve"> nâ</w:t>
      </w:r>
      <w:r w:rsidRPr="00B560BC">
        <w:rPr>
          <w:rFonts w:ascii="Times New Roman" w:hAnsi="Times New Roman" w:cs="Times New Roman"/>
          <w:sz w:val="28"/>
          <w:szCs w:val="28"/>
        </w:rPr>
        <w:t>ng dần với thời gian.</w:t>
      </w:r>
    </w:p>
    <w:p w:rsidR="000E2DA7" w:rsidRPr="00B560BC" w:rsidRDefault="000E2DA7" w:rsidP="000E2DA7">
      <w:pPr>
        <w:autoSpaceDE w:val="0"/>
        <w:autoSpaceDN w:val="0"/>
        <w:adjustRightInd w:val="0"/>
        <w:spacing w:after="0" w:line="240" w:lineRule="auto"/>
        <w:rPr>
          <w:rFonts w:ascii="Times New Roman" w:eastAsia="Times New Roman,BoldItalic" w:hAnsi="Times New Roman" w:cs="Times New Roman"/>
          <w:b/>
          <w:bCs/>
          <w:i/>
          <w:iCs/>
          <w:sz w:val="28"/>
          <w:szCs w:val="28"/>
        </w:rPr>
      </w:pPr>
      <w:r w:rsidRPr="00B560BC">
        <w:rPr>
          <w:rFonts w:ascii="Times New Roman" w:hAnsi="Times New Roman" w:cs="Times New Roman"/>
          <w:b/>
          <w:bCs/>
          <w:i/>
          <w:iCs/>
          <w:sz w:val="28"/>
          <w:szCs w:val="28"/>
        </w:rPr>
        <w:t xml:space="preserve">3.2. </w:t>
      </w:r>
      <w:r w:rsidRPr="00B560BC">
        <w:rPr>
          <w:rFonts w:ascii="Times New Roman" w:eastAsia="Times New Roman,BoldItalic" w:hAnsi="Times New Roman" w:cs="Times New Roman"/>
          <w:b/>
          <w:bCs/>
          <w:i/>
          <w:iCs/>
          <w:sz w:val="28"/>
          <w:szCs w:val="28"/>
        </w:rPr>
        <w:t>Đái tháo đường típ 2</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Đái tháo đường típ 2 trước </w:t>
      </w:r>
      <w:proofErr w:type="gramStart"/>
      <w:r w:rsidRPr="00B560BC">
        <w:rPr>
          <w:rFonts w:ascii="Times New Roman" w:hAnsi="Times New Roman" w:cs="Times New Roman"/>
          <w:sz w:val="28"/>
          <w:szCs w:val="28"/>
        </w:rPr>
        <w:t>kia</w:t>
      </w:r>
      <w:proofErr w:type="gramEnd"/>
      <w:r w:rsidRPr="00B560BC">
        <w:rPr>
          <w:rFonts w:ascii="Times New Roman" w:hAnsi="Times New Roman" w:cs="Times New Roman"/>
          <w:sz w:val="28"/>
          <w:szCs w:val="28"/>
        </w:rPr>
        <w:t xml:space="preserve"> được gọi là ĐTĐ của người lớn tuổi hay ĐTĐ không</w:t>
      </w:r>
      <w:r>
        <w:rPr>
          <w:rFonts w:ascii="Times New Roman" w:hAnsi="Times New Roman" w:cs="Times New Roman"/>
          <w:sz w:val="28"/>
          <w:szCs w:val="28"/>
        </w:rPr>
        <w:t xml:space="preserve"> </w:t>
      </w:r>
      <w:r w:rsidRPr="00B560BC">
        <w:rPr>
          <w:rFonts w:ascii="Times New Roman" w:hAnsi="Times New Roman" w:cs="Times New Roman"/>
          <w:sz w:val="28"/>
          <w:szCs w:val="28"/>
        </w:rPr>
        <w:t xml:space="preserve">phụ thuộc insulin, chiếm 90-95% các trường hợp ĐTĐ. </w:t>
      </w:r>
      <w:proofErr w:type="gramStart"/>
      <w:r w:rsidRPr="00B560BC">
        <w:rPr>
          <w:rFonts w:ascii="Times New Roman" w:hAnsi="Times New Roman" w:cs="Times New Roman"/>
          <w:sz w:val="28"/>
          <w:szCs w:val="28"/>
        </w:rPr>
        <w:t>Thể bệnh này bao gồm</w:t>
      </w:r>
      <w:r>
        <w:rPr>
          <w:rFonts w:ascii="Times New Roman" w:hAnsi="Times New Roman" w:cs="Times New Roman"/>
          <w:sz w:val="28"/>
          <w:szCs w:val="28"/>
        </w:rPr>
        <w:t xml:space="preserve"> </w:t>
      </w:r>
      <w:r w:rsidRPr="00B560BC">
        <w:rPr>
          <w:rFonts w:ascii="Times New Roman" w:hAnsi="Times New Roman" w:cs="Times New Roman"/>
          <w:sz w:val="28"/>
          <w:szCs w:val="28"/>
        </w:rPr>
        <w:t>những người có thiếu insulin tương đối cùng với đề kháng insulin.</w:t>
      </w:r>
      <w:proofErr w:type="gramEnd"/>
      <w:r w:rsidRPr="00B560BC">
        <w:rPr>
          <w:rFonts w:ascii="Times New Roman" w:hAnsi="Times New Roman" w:cs="Times New Roman"/>
          <w:sz w:val="28"/>
          <w:szCs w:val="28"/>
        </w:rPr>
        <w:t xml:space="preserve"> </w:t>
      </w:r>
      <w:proofErr w:type="gramStart"/>
      <w:r w:rsidRPr="00B560BC">
        <w:rPr>
          <w:rFonts w:ascii="Times New Roman" w:hAnsi="Times New Roman" w:cs="Times New Roman"/>
          <w:sz w:val="28"/>
          <w:szCs w:val="28"/>
        </w:rPr>
        <w:t>Ít nhất ở giai</w:t>
      </w:r>
      <w:r>
        <w:rPr>
          <w:rFonts w:ascii="Times New Roman" w:hAnsi="Times New Roman" w:cs="Times New Roman"/>
          <w:sz w:val="28"/>
          <w:szCs w:val="28"/>
        </w:rPr>
        <w:t xml:space="preserve"> </w:t>
      </w:r>
      <w:r w:rsidRPr="00B560BC">
        <w:rPr>
          <w:rFonts w:ascii="Times New Roman" w:hAnsi="Times New Roman" w:cs="Times New Roman"/>
          <w:sz w:val="28"/>
          <w:szCs w:val="28"/>
        </w:rPr>
        <w:t>đoạn đầu hoặc có khi suốt cuộc sống BN ĐTĐ típ 2 không cần insulin để sống sót.</w:t>
      </w:r>
      <w:proofErr w:type="gramEnd"/>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Có nhiều nguyên nhân của ĐTĐ típ 2 nhưng không có một nguyên nhân chuyên</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biệt</w:t>
      </w:r>
      <w:proofErr w:type="gramEnd"/>
      <w:r w:rsidRPr="00B560BC">
        <w:rPr>
          <w:rFonts w:ascii="Times New Roman" w:hAnsi="Times New Roman" w:cs="Times New Roman"/>
          <w:sz w:val="28"/>
          <w:szCs w:val="28"/>
        </w:rPr>
        <w:t xml:space="preserve"> nào. BN không có sự phá hủy tế bào </w:t>
      </w:r>
      <w:proofErr w:type="gramStart"/>
      <w:r w:rsidRPr="00B560BC">
        <w:rPr>
          <w:rFonts w:ascii="Times New Roman" w:hAnsi="Times New Roman" w:cs="Times New Roman"/>
          <w:sz w:val="28"/>
          <w:szCs w:val="28"/>
        </w:rPr>
        <w:t>beta do</w:t>
      </w:r>
      <w:proofErr w:type="gramEnd"/>
      <w:r w:rsidRPr="00B560BC">
        <w:rPr>
          <w:rFonts w:ascii="Times New Roman" w:hAnsi="Times New Roman" w:cs="Times New Roman"/>
          <w:sz w:val="28"/>
          <w:szCs w:val="28"/>
        </w:rPr>
        <w:t xml:space="preserve"> tự miễn, không có kháng thể tự</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miễn</w:t>
      </w:r>
      <w:proofErr w:type="gramEnd"/>
      <w:r w:rsidRPr="00B560BC">
        <w:rPr>
          <w:rFonts w:ascii="Times New Roman" w:hAnsi="Times New Roman" w:cs="Times New Roman"/>
          <w:sz w:val="28"/>
          <w:szCs w:val="28"/>
        </w:rPr>
        <w:t xml:space="preserve"> trong máu. Đa số BN có béo phì hoặc thừa cân và/hoặc béo phì vùng bụng với</w:t>
      </w:r>
      <w:r>
        <w:rPr>
          <w:rFonts w:ascii="Times New Roman" w:hAnsi="Times New Roman" w:cs="Times New Roman"/>
          <w:sz w:val="28"/>
          <w:szCs w:val="28"/>
        </w:rPr>
        <w:t xml:space="preserve"> </w:t>
      </w:r>
      <w:r w:rsidRPr="00B560BC">
        <w:rPr>
          <w:rFonts w:ascii="Times New Roman" w:hAnsi="Times New Roman" w:cs="Times New Roman"/>
          <w:sz w:val="28"/>
          <w:szCs w:val="28"/>
        </w:rPr>
        <w:t xml:space="preserve">vòng </w:t>
      </w:r>
      <w:proofErr w:type="gramStart"/>
      <w:r w:rsidRPr="00B560BC">
        <w:rPr>
          <w:rFonts w:ascii="Times New Roman" w:hAnsi="Times New Roman" w:cs="Times New Roman"/>
          <w:sz w:val="28"/>
          <w:szCs w:val="28"/>
        </w:rPr>
        <w:t>eo</w:t>
      </w:r>
      <w:proofErr w:type="gramEnd"/>
      <w:r w:rsidRPr="00B560BC">
        <w:rPr>
          <w:rFonts w:ascii="Times New Roman" w:hAnsi="Times New Roman" w:cs="Times New Roman"/>
          <w:sz w:val="28"/>
          <w:szCs w:val="28"/>
        </w:rPr>
        <w:t xml:space="preserve"> to. Béo phì nhất là béo phì vùng bụng có liên quan với tăng acid béo trong</w:t>
      </w:r>
      <w:r>
        <w:rPr>
          <w:rFonts w:ascii="Times New Roman" w:hAnsi="Times New Roman" w:cs="Times New Roman"/>
          <w:sz w:val="28"/>
          <w:szCs w:val="28"/>
        </w:rPr>
        <w:t xml:space="preserve"> </w:t>
      </w:r>
      <w:r w:rsidRPr="00B560BC">
        <w:rPr>
          <w:rFonts w:ascii="Times New Roman" w:hAnsi="Times New Roman" w:cs="Times New Roman"/>
          <w:sz w:val="28"/>
          <w:szCs w:val="28"/>
        </w:rPr>
        <w:t>máu, mô m</w:t>
      </w:r>
      <w:r w:rsidR="00643661">
        <w:rPr>
          <w:rFonts w:ascii="Times New Roman" w:hAnsi="Times New Roman" w:cs="Times New Roman"/>
          <w:sz w:val="28"/>
          <w:szCs w:val="28"/>
        </w:rPr>
        <w:t>ỡ</w:t>
      </w:r>
      <w:r w:rsidRPr="00B560BC">
        <w:rPr>
          <w:rFonts w:ascii="Times New Roman" w:hAnsi="Times New Roman" w:cs="Times New Roman"/>
          <w:sz w:val="28"/>
          <w:szCs w:val="28"/>
        </w:rPr>
        <w:t xml:space="preserve"> cũng tiết ra một số hormon làm giảm tác dụng của insulin ở các cơ</w:t>
      </w:r>
      <w:r>
        <w:rPr>
          <w:rFonts w:ascii="Times New Roman" w:hAnsi="Times New Roman" w:cs="Times New Roman"/>
          <w:sz w:val="28"/>
          <w:szCs w:val="28"/>
        </w:rPr>
        <w:t xml:space="preserve"> </w:t>
      </w:r>
      <w:r w:rsidRPr="00B560BC">
        <w:rPr>
          <w:rFonts w:ascii="Times New Roman" w:hAnsi="Times New Roman" w:cs="Times New Roman"/>
          <w:sz w:val="28"/>
          <w:szCs w:val="28"/>
        </w:rPr>
        <w:t>quan đích như gan, tế bào m</w:t>
      </w:r>
      <w:r w:rsidR="00F25AB9">
        <w:rPr>
          <w:rFonts w:ascii="Times New Roman" w:hAnsi="Times New Roman" w:cs="Times New Roman"/>
          <w:sz w:val="28"/>
          <w:szCs w:val="28"/>
        </w:rPr>
        <w:t>ỡ</w:t>
      </w:r>
      <w:r w:rsidRPr="00B560BC">
        <w:rPr>
          <w:rFonts w:ascii="Times New Roman" w:hAnsi="Times New Roman" w:cs="Times New Roman"/>
          <w:sz w:val="28"/>
          <w:szCs w:val="28"/>
        </w:rPr>
        <w:t xml:space="preserve"> , tế bào cơ (đề kháng insulin tại các cơ quan đích). Do</w:t>
      </w:r>
      <w:r>
        <w:rPr>
          <w:rFonts w:ascii="Times New Roman" w:hAnsi="Times New Roman" w:cs="Times New Roman"/>
          <w:sz w:val="28"/>
          <w:szCs w:val="28"/>
        </w:rPr>
        <w:t xml:space="preserve"> </w:t>
      </w:r>
      <w:r w:rsidRPr="00B560BC">
        <w:rPr>
          <w:rFonts w:ascii="Times New Roman" w:hAnsi="Times New Roman" w:cs="Times New Roman"/>
          <w:sz w:val="28"/>
          <w:szCs w:val="28"/>
        </w:rPr>
        <w:t>tình trạng đề kháng insulin, ở giai đoạn đầu tế bào beta bù trừ và tăng tiết insulin</w:t>
      </w:r>
      <w:r>
        <w:rPr>
          <w:rFonts w:ascii="Times New Roman" w:hAnsi="Times New Roman" w:cs="Times New Roman"/>
          <w:sz w:val="28"/>
          <w:szCs w:val="28"/>
        </w:rPr>
        <w:t xml:space="preserve"> </w:t>
      </w:r>
      <w:r w:rsidRPr="00B560BC">
        <w:rPr>
          <w:rFonts w:ascii="Times New Roman" w:hAnsi="Times New Roman" w:cs="Times New Roman"/>
          <w:sz w:val="28"/>
          <w:szCs w:val="28"/>
        </w:rPr>
        <w:t>trong máu, nếu tình trạng đề kháng insulin kéo dài hoặc nặng dần, tế bào beta sẽ</w:t>
      </w:r>
      <w:r>
        <w:rPr>
          <w:rFonts w:ascii="Times New Roman" w:hAnsi="Times New Roman" w:cs="Times New Roman"/>
          <w:sz w:val="28"/>
          <w:szCs w:val="28"/>
        </w:rPr>
        <w:t xml:space="preserve"> </w:t>
      </w:r>
      <w:r w:rsidRPr="00B560BC">
        <w:rPr>
          <w:rFonts w:ascii="Times New Roman" w:hAnsi="Times New Roman" w:cs="Times New Roman"/>
          <w:sz w:val="28"/>
          <w:szCs w:val="28"/>
        </w:rPr>
        <w:t>không tiết đủ insulin và ĐTĐ típ 2 lâm sàng sẽ xuất hiện. Tình trạng đề kháng</w:t>
      </w:r>
      <w:r>
        <w:rPr>
          <w:rFonts w:ascii="Times New Roman" w:hAnsi="Times New Roman" w:cs="Times New Roman"/>
          <w:sz w:val="28"/>
          <w:szCs w:val="28"/>
        </w:rPr>
        <w:t xml:space="preserve"> </w:t>
      </w:r>
      <w:r w:rsidRPr="00B560BC">
        <w:rPr>
          <w:rFonts w:ascii="Times New Roman" w:hAnsi="Times New Roman" w:cs="Times New Roman"/>
          <w:sz w:val="28"/>
          <w:szCs w:val="28"/>
        </w:rPr>
        <w:t xml:space="preserve">insulin có thể cải thiện khi giảm </w:t>
      </w:r>
      <w:proofErr w:type="gramStart"/>
      <w:r w:rsidRPr="00B560BC">
        <w:rPr>
          <w:rFonts w:ascii="Times New Roman" w:hAnsi="Times New Roman" w:cs="Times New Roman"/>
          <w:sz w:val="28"/>
          <w:szCs w:val="28"/>
        </w:rPr>
        <w:t>cân,</w:t>
      </w:r>
      <w:proofErr w:type="gramEnd"/>
      <w:r w:rsidRPr="00B560BC">
        <w:rPr>
          <w:rFonts w:ascii="Times New Roman" w:hAnsi="Times New Roman" w:cs="Times New Roman"/>
          <w:sz w:val="28"/>
          <w:szCs w:val="28"/>
        </w:rPr>
        <w:t xml:space="preserve"> hoặc dùng một số thuốc nhưng không bao giờ</w:t>
      </w:r>
      <w:r>
        <w:rPr>
          <w:rFonts w:ascii="Times New Roman" w:hAnsi="Times New Roman" w:cs="Times New Roman"/>
          <w:sz w:val="28"/>
          <w:szCs w:val="28"/>
        </w:rPr>
        <w:t xml:space="preserve"> </w:t>
      </w:r>
      <w:r w:rsidRPr="00B560BC">
        <w:rPr>
          <w:rFonts w:ascii="Times New Roman" w:hAnsi="Times New Roman" w:cs="Times New Roman"/>
          <w:sz w:val="28"/>
          <w:szCs w:val="28"/>
        </w:rPr>
        <w:t>hoàn toàn trở lại bình thường.</w:t>
      </w:r>
    </w:p>
    <w:p w:rsidR="000E2DA7" w:rsidRPr="00B560BC" w:rsidRDefault="000E2DA7" w:rsidP="000E2DA7">
      <w:pPr>
        <w:autoSpaceDE w:val="0"/>
        <w:autoSpaceDN w:val="0"/>
        <w:adjustRightInd w:val="0"/>
        <w:spacing w:after="0" w:line="240" w:lineRule="auto"/>
        <w:rPr>
          <w:rFonts w:ascii="Times New Roman" w:hAnsi="Times New Roman" w:cs="Times New Roman"/>
          <w:b/>
          <w:bCs/>
          <w:i/>
          <w:iCs/>
          <w:sz w:val="28"/>
          <w:szCs w:val="28"/>
        </w:rPr>
      </w:pPr>
      <w:r w:rsidRPr="00B560BC">
        <w:rPr>
          <w:rFonts w:ascii="Times New Roman" w:hAnsi="Times New Roman" w:cs="Times New Roman"/>
          <w:b/>
          <w:bCs/>
          <w:i/>
          <w:iCs/>
          <w:sz w:val="28"/>
          <w:szCs w:val="28"/>
        </w:rPr>
        <w:t xml:space="preserve">3.3. </w:t>
      </w:r>
      <w:r w:rsidRPr="00B560BC">
        <w:rPr>
          <w:rFonts w:ascii="Times New Roman" w:eastAsia="Times New Roman,BoldItalic" w:hAnsi="Times New Roman" w:cs="Times New Roman"/>
          <w:b/>
          <w:bCs/>
          <w:i/>
          <w:iCs/>
          <w:sz w:val="28"/>
          <w:szCs w:val="28"/>
        </w:rPr>
        <w:t xml:space="preserve">Đái tháo đường </w:t>
      </w:r>
      <w:proofErr w:type="gramStart"/>
      <w:r w:rsidRPr="00B560BC">
        <w:rPr>
          <w:rFonts w:ascii="Times New Roman" w:eastAsia="Times New Roman,BoldItalic" w:hAnsi="Times New Roman" w:cs="Times New Roman"/>
          <w:b/>
          <w:bCs/>
          <w:i/>
          <w:iCs/>
          <w:sz w:val="28"/>
          <w:szCs w:val="28"/>
        </w:rPr>
        <w:t>thai</w:t>
      </w:r>
      <w:proofErr w:type="gramEnd"/>
      <w:r w:rsidRPr="00B560BC">
        <w:rPr>
          <w:rFonts w:ascii="Times New Roman" w:eastAsia="Times New Roman,BoldItalic" w:hAnsi="Times New Roman" w:cs="Times New Roman"/>
          <w:b/>
          <w:bCs/>
          <w:i/>
          <w:iCs/>
          <w:sz w:val="28"/>
          <w:szCs w:val="28"/>
        </w:rPr>
        <w:t xml:space="preserve"> kỳ</w:t>
      </w:r>
      <w:r w:rsidRPr="00B560BC">
        <w:rPr>
          <w:rFonts w:ascii="Times New Roman" w:hAnsi="Times New Roman" w:cs="Times New Roman"/>
          <w:b/>
          <w:bCs/>
          <w:i/>
          <w:iCs/>
          <w:sz w:val="28"/>
          <w:szCs w:val="28"/>
        </w:rPr>
        <w:t>:</w:t>
      </w:r>
    </w:p>
    <w:p w:rsidR="000E2DA7" w:rsidRPr="00B47223"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ĐTĐ thai kỳ là ĐTĐ được chẩn đoán trong 3 tháng giữa hoặc 3 tháng cuối của thai</w:t>
      </w:r>
      <w:r>
        <w:rPr>
          <w:rFonts w:ascii="Times New Roman" w:hAnsi="Times New Roman" w:cs="Times New Roman"/>
          <w:sz w:val="28"/>
          <w:szCs w:val="28"/>
        </w:rPr>
        <w:t xml:space="preserve"> </w:t>
      </w:r>
      <w:r w:rsidRPr="00B560BC">
        <w:rPr>
          <w:rFonts w:ascii="Times New Roman" w:hAnsi="Times New Roman" w:cs="Times New Roman"/>
          <w:sz w:val="28"/>
          <w:szCs w:val="28"/>
        </w:rPr>
        <w:t xml:space="preserve">kỳ và không có bằng chứng về ĐTĐ típ 1, típ 2 trước đó. </w:t>
      </w:r>
      <w:r w:rsidRPr="00B560BC">
        <w:rPr>
          <w:rFonts w:ascii="Times New Roman" w:eastAsia="Times New Roman,Italic" w:hAnsi="Times New Roman" w:cs="Times New Roman"/>
          <w:i/>
          <w:iCs/>
          <w:sz w:val="28"/>
          <w:szCs w:val="28"/>
        </w:rPr>
        <w:t>Nếu phụ nữ có thai 3</w:t>
      </w:r>
      <w:r>
        <w:rPr>
          <w:rFonts w:ascii="Times New Roman" w:hAnsi="Times New Roman" w:cs="Times New Roman"/>
          <w:sz w:val="28"/>
          <w:szCs w:val="28"/>
        </w:rPr>
        <w:t xml:space="preserve"> </w:t>
      </w:r>
      <w:r w:rsidRPr="00B560BC">
        <w:rPr>
          <w:rFonts w:ascii="Times New Roman" w:eastAsia="Times New Roman,Italic" w:hAnsi="Times New Roman" w:cs="Times New Roman"/>
          <w:i/>
          <w:iCs/>
          <w:sz w:val="28"/>
          <w:szCs w:val="28"/>
        </w:rPr>
        <w:t>tháng đầu được phát hiện tăng glucose huyết thì</w:t>
      </w:r>
      <w:r w:rsidR="00B47223">
        <w:rPr>
          <w:rFonts w:ascii="Times New Roman" w:eastAsia="Times New Roman,Italic" w:hAnsi="Times New Roman" w:cs="Times New Roman"/>
          <w:i/>
          <w:iCs/>
          <w:sz w:val="28"/>
          <w:szCs w:val="28"/>
        </w:rPr>
        <w:t xml:space="preserve"> được xếp loại</w:t>
      </w:r>
      <w:r w:rsidRPr="00B560BC">
        <w:rPr>
          <w:rFonts w:ascii="Times New Roman" w:eastAsia="Times New Roman,Italic" w:hAnsi="Times New Roman" w:cs="Times New Roman"/>
          <w:i/>
          <w:iCs/>
          <w:sz w:val="28"/>
          <w:szCs w:val="28"/>
        </w:rPr>
        <w:t xml:space="preserve"> chẩn đoán là ĐTĐ chưa được</w:t>
      </w:r>
      <w:r w:rsidR="00B47223">
        <w:rPr>
          <w:rFonts w:ascii="Times New Roman" w:hAnsi="Times New Roman" w:cs="Times New Roman"/>
          <w:sz w:val="28"/>
          <w:szCs w:val="28"/>
        </w:rPr>
        <w:t xml:space="preserve"> </w:t>
      </w:r>
      <w:r w:rsidRPr="00B560BC">
        <w:rPr>
          <w:rFonts w:ascii="Times New Roman" w:eastAsia="Times New Roman,Italic" w:hAnsi="Times New Roman" w:cs="Times New Roman"/>
          <w:i/>
          <w:iCs/>
          <w:sz w:val="28"/>
          <w:szCs w:val="28"/>
        </w:rPr>
        <w:t>chẩn đoán hoặc chưa được phát hiện và dùng tiêu chí chẩn đoán như ở người</w:t>
      </w:r>
      <w:r>
        <w:rPr>
          <w:rFonts w:ascii="Times New Roman" w:eastAsia="Times New Roman,Italic" w:hAnsi="Times New Roman" w:cs="Times New Roman"/>
          <w:i/>
          <w:iCs/>
          <w:sz w:val="28"/>
          <w:szCs w:val="28"/>
        </w:rPr>
        <w:t xml:space="preserve"> </w:t>
      </w:r>
      <w:r w:rsidRPr="00B560BC">
        <w:rPr>
          <w:rFonts w:ascii="Times New Roman" w:eastAsia="Times New Roman,Italic" w:hAnsi="Times New Roman" w:cs="Times New Roman"/>
          <w:i/>
          <w:iCs/>
          <w:sz w:val="28"/>
          <w:szCs w:val="28"/>
        </w:rPr>
        <w:t>không có thai</w:t>
      </w:r>
      <w:r w:rsidRPr="00B560BC">
        <w:rPr>
          <w:rFonts w:ascii="Times New Roman" w:hAnsi="Times New Roman" w:cs="Times New Roman"/>
          <w:sz w:val="28"/>
          <w:szCs w:val="28"/>
        </w:rPr>
        <w:t>.</w:t>
      </w:r>
    </w:p>
    <w:p w:rsidR="000E2DA7" w:rsidRPr="00B560BC" w:rsidRDefault="000E2DA7" w:rsidP="000E2DA7">
      <w:pPr>
        <w:autoSpaceDE w:val="0"/>
        <w:autoSpaceDN w:val="0"/>
        <w:adjustRightInd w:val="0"/>
        <w:spacing w:after="0" w:line="240" w:lineRule="auto"/>
        <w:rPr>
          <w:rFonts w:ascii="Times New Roman" w:eastAsia="Times New Roman,BoldItalic" w:hAnsi="Times New Roman" w:cs="Times New Roman"/>
          <w:b/>
          <w:bCs/>
          <w:i/>
          <w:iCs/>
          <w:sz w:val="28"/>
          <w:szCs w:val="28"/>
        </w:rPr>
      </w:pPr>
      <w:r w:rsidRPr="00B560BC">
        <w:rPr>
          <w:rFonts w:ascii="Times New Roman" w:hAnsi="Times New Roman" w:cs="Times New Roman"/>
          <w:b/>
          <w:bCs/>
          <w:i/>
          <w:iCs/>
          <w:sz w:val="28"/>
          <w:szCs w:val="28"/>
        </w:rPr>
        <w:t xml:space="preserve">3.4. </w:t>
      </w:r>
      <w:r w:rsidRPr="00B560BC">
        <w:rPr>
          <w:rFonts w:ascii="Times New Roman" w:eastAsia="Times New Roman,BoldItalic" w:hAnsi="Times New Roman" w:cs="Times New Roman"/>
          <w:b/>
          <w:bCs/>
          <w:i/>
          <w:iCs/>
          <w:sz w:val="28"/>
          <w:szCs w:val="28"/>
        </w:rPr>
        <w:t xml:space="preserve">Đái tháo đường thứ phát và </w:t>
      </w:r>
      <w:r w:rsidRPr="00B560BC">
        <w:rPr>
          <w:rFonts w:ascii="Times New Roman" w:hAnsi="Times New Roman" w:cs="Times New Roman"/>
          <w:b/>
          <w:bCs/>
          <w:i/>
          <w:iCs/>
          <w:sz w:val="28"/>
          <w:szCs w:val="28"/>
        </w:rPr>
        <w:t>t</w:t>
      </w:r>
      <w:r w:rsidRPr="00B560BC">
        <w:rPr>
          <w:rFonts w:ascii="Times New Roman" w:eastAsia="Times New Roman,BoldItalic" w:hAnsi="Times New Roman" w:cs="Times New Roman"/>
          <w:b/>
          <w:bCs/>
          <w:i/>
          <w:iCs/>
          <w:sz w:val="28"/>
          <w:szCs w:val="28"/>
        </w:rPr>
        <w:t>hể bệnh chuyên biệt của ĐTĐ</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a) Khiếm khuyết trên nhiễm sắc thể thường, di truyền </w:t>
      </w:r>
      <w:proofErr w:type="gramStart"/>
      <w:r w:rsidRPr="00B560BC">
        <w:rPr>
          <w:rFonts w:ascii="Times New Roman" w:hAnsi="Times New Roman" w:cs="Times New Roman"/>
          <w:sz w:val="28"/>
          <w:szCs w:val="28"/>
        </w:rPr>
        <w:t>theo</w:t>
      </w:r>
      <w:proofErr w:type="gramEnd"/>
      <w:r w:rsidRPr="00B560BC">
        <w:rPr>
          <w:rFonts w:ascii="Times New Roman" w:hAnsi="Times New Roman" w:cs="Times New Roman"/>
          <w:sz w:val="28"/>
          <w:szCs w:val="28"/>
        </w:rPr>
        <w:t xml:space="preserve"> gen trội tại tế bào beta.</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ĐTĐ đơn gen thể MODY (Maturity Onset Diabetes of the Young)</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Insulin hoặc proinsulin đột biến: (Protein đột biến preproinsulin-gen </w:t>
      </w:r>
      <w:r w:rsidRPr="00B560BC">
        <w:rPr>
          <w:rFonts w:ascii="Times New Roman" w:hAnsi="Times New Roman" w:cs="Times New Roman"/>
          <w:i/>
          <w:iCs/>
          <w:sz w:val="28"/>
          <w:szCs w:val="28"/>
        </w:rPr>
        <w:t>INS</w:t>
      </w:r>
      <w:r w:rsidRPr="00B560BC">
        <w:rPr>
          <w:rFonts w:ascii="Times New Roman" w:hAnsi="Times New Roman" w:cs="Times New Roman"/>
          <w:sz w:val="28"/>
          <w:szCs w:val="28"/>
        </w:rPr>
        <w:t>)</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Đột biến kênh KATP (Protein đột biến: kênh chỉnh lưu Kali 6</w:t>
      </w:r>
      <w:proofErr w:type="gramStart"/>
      <w:r w:rsidRPr="00B560BC">
        <w:rPr>
          <w:rFonts w:ascii="Times New Roman" w:hAnsi="Times New Roman" w:cs="Times New Roman"/>
          <w:sz w:val="28"/>
          <w:szCs w:val="28"/>
        </w:rPr>
        <w:t>,2</w:t>
      </w:r>
      <w:proofErr w:type="gramEnd"/>
      <w:r w:rsidRPr="00B560BC">
        <w:rPr>
          <w:rFonts w:ascii="Times New Roman" w:hAnsi="Times New Roman" w:cs="Times New Roman"/>
          <w:sz w:val="28"/>
          <w:szCs w:val="28"/>
        </w:rPr>
        <w:t xml:space="preserve">-gen </w:t>
      </w:r>
      <w:r w:rsidRPr="00B560BC">
        <w:rPr>
          <w:rFonts w:ascii="Times New Roman" w:hAnsi="Times New Roman" w:cs="Times New Roman"/>
          <w:i/>
          <w:iCs/>
          <w:sz w:val="28"/>
          <w:szCs w:val="28"/>
        </w:rPr>
        <w:t>KCNJ11</w:t>
      </w:r>
      <w:r w:rsidRPr="00B560BC">
        <w:rPr>
          <w:rFonts w:ascii="Times New Roman" w:hAnsi="Times New Roman" w:cs="Times New Roman"/>
          <w:sz w:val="28"/>
          <w:szCs w:val="28"/>
        </w:rPr>
        <w:t>;</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Protein đột biến: Thụ thể sulfonylurea 1-gen </w:t>
      </w:r>
      <w:r w:rsidRPr="00B560BC">
        <w:rPr>
          <w:rFonts w:ascii="Times New Roman" w:hAnsi="Times New Roman" w:cs="Times New Roman"/>
          <w:i/>
          <w:iCs/>
          <w:sz w:val="28"/>
          <w:szCs w:val="28"/>
        </w:rPr>
        <w:t>ABBC8</w:t>
      </w:r>
      <w:r w:rsidRPr="00B560BC">
        <w:rPr>
          <w:rFonts w:ascii="Times New Roman" w:hAnsi="Times New Roman" w:cs="Times New Roman"/>
          <w:sz w:val="28"/>
          <w:szCs w:val="28"/>
        </w:rPr>
        <w:t>).</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b) Khiếm khuyết trên nhiễm sắc thể thường, di truyền </w:t>
      </w:r>
      <w:proofErr w:type="gramStart"/>
      <w:r w:rsidRPr="00B560BC">
        <w:rPr>
          <w:rFonts w:ascii="Times New Roman" w:hAnsi="Times New Roman" w:cs="Times New Roman"/>
          <w:sz w:val="28"/>
          <w:szCs w:val="28"/>
        </w:rPr>
        <w:t>theo</w:t>
      </w:r>
      <w:proofErr w:type="gramEnd"/>
      <w:r w:rsidRPr="00B560BC">
        <w:rPr>
          <w:rFonts w:ascii="Times New Roman" w:hAnsi="Times New Roman" w:cs="Times New Roman"/>
          <w:sz w:val="28"/>
          <w:szCs w:val="28"/>
        </w:rPr>
        <w:t xml:space="preserve"> gen lặn tại tế bào beta:</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Hội chứng Mitchell-Riley, Hội chứng Wolcott-Rallison, Hội chứng Wolfram,</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Hội chứng thiếu máu hồng cầu to đáp ứng với thiamine, ĐTĐ do đột biến DNA</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ty</w:t>
      </w:r>
      <w:proofErr w:type="gramEnd"/>
      <w:r w:rsidRPr="00B560BC">
        <w:rPr>
          <w:rFonts w:ascii="Times New Roman" w:hAnsi="Times New Roman" w:cs="Times New Roman"/>
          <w:sz w:val="28"/>
          <w:szCs w:val="28"/>
        </w:rPr>
        <w:t xml:space="preserve"> thể. </w:t>
      </w:r>
      <w:proofErr w:type="gramStart"/>
      <w:r w:rsidRPr="00B560BC">
        <w:rPr>
          <w:rFonts w:ascii="Times New Roman" w:hAnsi="Times New Roman" w:cs="Times New Roman"/>
          <w:sz w:val="28"/>
          <w:szCs w:val="28"/>
        </w:rPr>
        <w:t>Các thể bệnh này hiếm gặp, thường gây ĐTĐ sơ sinh hoặc ĐTĐ ở trẻ em.</w:t>
      </w:r>
      <w:proofErr w:type="gramEnd"/>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c) Khiếm khuyết gen liên quan đến hoạt tính insulin</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d) Các hội chứng bất thường nhiễm sắc thể khác (Hội chứng Down, Klinefelter,</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lastRenderedPageBreak/>
        <w:t>Turner</w:t>
      </w:r>
      <w:proofErr w:type="gramStart"/>
      <w:r w:rsidRPr="00B560BC">
        <w:rPr>
          <w:rFonts w:ascii="Times New Roman" w:hAnsi="Times New Roman" w:cs="Times New Roman"/>
          <w:sz w:val="28"/>
          <w:szCs w:val="28"/>
        </w:rPr>
        <w:t>..)</w:t>
      </w:r>
      <w:proofErr w:type="gramEnd"/>
      <w:r w:rsidRPr="00B560BC">
        <w:rPr>
          <w:rFonts w:ascii="Times New Roman" w:hAnsi="Times New Roman" w:cs="Times New Roman"/>
          <w:sz w:val="28"/>
          <w:szCs w:val="28"/>
        </w:rPr>
        <w:t xml:space="preserve"> </w:t>
      </w:r>
      <w:proofErr w:type="gramStart"/>
      <w:r w:rsidRPr="00B560BC">
        <w:rPr>
          <w:rFonts w:ascii="Times New Roman" w:hAnsi="Times New Roman" w:cs="Times New Roman"/>
          <w:sz w:val="28"/>
          <w:szCs w:val="28"/>
        </w:rPr>
        <w:t>đôi</w:t>
      </w:r>
      <w:proofErr w:type="gramEnd"/>
      <w:r w:rsidRPr="00B560BC">
        <w:rPr>
          <w:rFonts w:ascii="Times New Roman" w:hAnsi="Times New Roman" w:cs="Times New Roman"/>
          <w:sz w:val="28"/>
          <w:szCs w:val="28"/>
        </w:rPr>
        <w:t xml:space="preserve"> khi cũng kết hợp với ĐTĐ.</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e) Bệnh lý tụy: viêm tụy, chấn thương, u, cắt tụy, xơ sỏi tụy, nhiễm sắc tố sắt…</w:t>
      </w:r>
    </w:p>
    <w:p w:rsidR="000E2DA7"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f) ĐTĐ </w:t>
      </w:r>
      <w:proofErr w:type="gramStart"/>
      <w:r w:rsidRPr="00B560BC">
        <w:rPr>
          <w:rFonts w:ascii="Times New Roman" w:hAnsi="Times New Roman" w:cs="Times New Roman"/>
          <w:sz w:val="28"/>
          <w:szCs w:val="28"/>
        </w:rPr>
        <w:t>do</w:t>
      </w:r>
      <w:proofErr w:type="gramEnd"/>
      <w:r w:rsidRPr="00B560BC">
        <w:rPr>
          <w:rFonts w:ascii="Times New Roman" w:hAnsi="Times New Roman" w:cs="Times New Roman"/>
          <w:sz w:val="28"/>
          <w:szCs w:val="28"/>
        </w:rPr>
        <w:t xml:space="preserve"> bệnh lý nội tiết: to đầu chi, hội chứng Cushing, u tủy thượng thận,</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cường</w:t>
      </w:r>
      <w:proofErr w:type="gramEnd"/>
      <w:r w:rsidRPr="00B560BC">
        <w:rPr>
          <w:rFonts w:ascii="Times New Roman" w:hAnsi="Times New Roman" w:cs="Times New Roman"/>
          <w:sz w:val="28"/>
          <w:szCs w:val="28"/>
        </w:rPr>
        <w:t xml:space="preserve"> giáp, u tiết glucagon</w:t>
      </w:r>
    </w:p>
    <w:p w:rsidR="000E2DA7" w:rsidRPr="001A2C96" w:rsidRDefault="000E2DA7" w:rsidP="001A2C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g) ĐTĐ </w:t>
      </w:r>
      <w:proofErr w:type="gramStart"/>
      <w:r w:rsidRPr="00B560BC">
        <w:rPr>
          <w:rFonts w:ascii="Times New Roman" w:hAnsi="Times New Roman" w:cs="Times New Roman"/>
          <w:sz w:val="28"/>
          <w:szCs w:val="28"/>
        </w:rPr>
        <w:t>do</w:t>
      </w:r>
      <w:proofErr w:type="gramEnd"/>
      <w:r w:rsidRPr="00B560BC">
        <w:rPr>
          <w:rFonts w:ascii="Times New Roman" w:hAnsi="Times New Roman" w:cs="Times New Roman"/>
          <w:sz w:val="28"/>
          <w:szCs w:val="28"/>
        </w:rPr>
        <w:t xml:space="preserve"> thuốc, hóa chất: interferon alpha, corticoid, thiazide, hormon giáp,</w:t>
      </w:r>
      <w:r w:rsidR="001A2C96">
        <w:rPr>
          <w:rFonts w:ascii="Times New Roman" w:hAnsi="Times New Roman" w:cs="Times New Roman"/>
          <w:sz w:val="28"/>
          <w:szCs w:val="28"/>
        </w:rPr>
        <w:t xml:space="preserve"> </w:t>
      </w:r>
      <w:r w:rsidRPr="00B560BC">
        <w:rPr>
          <w:rFonts w:ascii="Times New Roman" w:hAnsi="Times New Roman" w:cs="Times New Roman"/>
          <w:sz w:val="28"/>
          <w:szCs w:val="28"/>
        </w:rPr>
        <w:t>thuốc chống trầm cảm, antiretroviral protease inhibitors</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III ĐIỀU TRỊ</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1. Nguyên tắc điều trị cho người bệnh đái tháo đường</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a) Lập kế hoạch toàn diện, tổng thể, lấy người bệnh làm trung tâm, cá nhân hóa</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cho</w:t>
      </w:r>
      <w:proofErr w:type="gramEnd"/>
      <w:r w:rsidRPr="00B560BC">
        <w:rPr>
          <w:rFonts w:ascii="Times New Roman" w:eastAsia="Times New Roman,Bold" w:hAnsi="Times New Roman" w:cs="Times New Roman"/>
          <w:sz w:val="28"/>
          <w:szCs w:val="28"/>
        </w:rPr>
        <w:t xml:space="preserve"> mỗi người mắc đái tháo đường, phát hiện và dự phòng sớm, tích cự</w:t>
      </w:r>
      <w:r w:rsidR="00BB3D5E">
        <w:rPr>
          <w:rFonts w:ascii="Times New Roman" w:eastAsia="Times New Roman,Bold" w:hAnsi="Times New Roman" w:cs="Times New Roman"/>
          <w:sz w:val="28"/>
          <w:szCs w:val="28"/>
        </w:rPr>
        <w:t xml:space="preserve">c các </w:t>
      </w:r>
      <w:r w:rsidRPr="00B560BC">
        <w:rPr>
          <w:rFonts w:ascii="Times New Roman" w:eastAsia="Times New Roman,Bold" w:hAnsi="Times New Roman" w:cs="Times New Roman"/>
          <w:sz w:val="28"/>
          <w:szCs w:val="28"/>
        </w:rPr>
        <w:t>yếu tố nguy cơ, giảm các tai biến và biến cố.</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b) Đánh giá tổng thể và quyết định điều trị dựa trên cơ sở:</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xml:space="preserve">- Tình trạng sức khỏe </w:t>
      </w:r>
      <w:proofErr w:type="gramStart"/>
      <w:r w:rsidRPr="00B560BC">
        <w:rPr>
          <w:rFonts w:ascii="Times New Roman" w:eastAsia="Times New Roman,Bold" w:hAnsi="Times New Roman" w:cs="Times New Roman"/>
          <w:sz w:val="28"/>
          <w:szCs w:val="28"/>
        </w:rPr>
        <w:t>chung</w:t>
      </w:r>
      <w:proofErr w:type="gramEnd"/>
      <w:r w:rsidRPr="00B560BC">
        <w:rPr>
          <w:rFonts w:ascii="Times New Roman" w:eastAsia="Times New Roman,Bold" w:hAnsi="Times New Roman" w:cs="Times New Roman"/>
          <w:sz w:val="28"/>
          <w:szCs w:val="28"/>
        </w:rPr>
        <w:t>, bệnh lý đi kèm, các chức năng trong hoạt động</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thường</w:t>
      </w:r>
      <w:proofErr w:type="gramEnd"/>
      <w:r w:rsidRPr="00B560BC">
        <w:rPr>
          <w:rFonts w:ascii="Times New Roman" w:eastAsia="Times New Roman,Bold" w:hAnsi="Times New Roman" w:cs="Times New Roman"/>
          <w:sz w:val="28"/>
          <w:szCs w:val="28"/>
        </w:rPr>
        <w:t xml:space="preserve"> ngày, thói quen sinh hoạt, điều kiện kinh tế, xã hội, yếu tố</w:t>
      </w:r>
      <w:r w:rsidR="00181F22">
        <w:rPr>
          <w:rFonts w:ascii="Times New Roman" w:eastAsia="Times New Roman,Bold" w:hAnsi="Times New Roman" w:cs="Times New Roman"/>
          <w:sz w:val="28"/>
          <w:szCs w:val="28"/>
        </w:rPr>
        <w:t xml:space="preserve"> tâm lý, tiên </w:t>
      </w:r>
      <w:r w:rsidRPr="00B560BC">
        <w:rPr>
          <w:rFonts w:ascii="Times New Roman" w:eastAsia="Times New Roman,Bold" w:hAnsi="Times New Roman" w:cs="Times New Roman"/>
          <w:sz w:val="28"/>
          <w:szCs w:val="28"/>
        </w:rPr>
        <w:t>lượng sống, cá thể hoá mục tiêu điều trị.</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Nguyên tắc sử dụng thuốc: can thiệp thay đổi lối sống ưu tiên hàng đầu, hạn chế</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tối đa lượng thuốc dùng, định kỳ kiểm tra tác dụng và tuân thủ thuốc cũ trướ</w:t>
      </w:r>
      <w:r w:rsidR="00FD56DF">
        <w:rPr>
          <w:rFonts w:ascii="Times New Roman" w:eastAsia="Times New Roman,Bold" w:hAnsi="Times New Roman" w:cs="Times New Roman"/>
          <w:sz w:val="28"/>
          <w:szCs w:val="28"/>
        </w:rPr>
        <w:t xml:space="preserve">c </w:t>
      </w:r>
      <w:r w:rsidRPr="00B560BC">
        <w:rPr>
          <w:rFonts w:ascii="Times New Roman" w:eastAsia="Times New Roman,Bold" w:hAnsi="Times New Roman" w:cs="Times New Roman"/>
          <w:sz w:val="28"/>
          <w:szCs w:val="28"/>
        </w:rPr>
        <w:t>khi kê đơn mới, phác đồ phù hợp có thể tuân thủ tốt - tối ưu điều trị, khả thi vớ</w:t>
      </w:r>
      <w:r w:rsidR="00E55BEC">
        <w:rPr>
          <w:rFonts w:ascii="Times New Roman" w:eastAsia="Times New Roman,Bold" w:hAnsi="Times New Roman" w:cs="Times New Roman"/>
          <w:sz w:val="28"/>
          <w:szCs w:val="28"/>
        </w:rPr>
        <w:t xml:space="preserve">i </w:t>
      </w:r>
      <w:r w:rsidRPr="00B560BC">
        <w:rPr>
          <w:rFonts w:ascii="Times New Roman" w:eastAsia="Times New Roman,Bold" w:hAnsi="Times New Roman" w:cs="Times New Roman"/>
          <w:sz w:val="28"/>
          <w:szCs w:val="28"/>
        </w:rPr>
        <w:t>BN, có tính yếu tố chi phí và tính sẵn có.</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c) Dịch vụ tư vấ</w:t>
      </w:r>
      <w:r>
        <w:rPr>
          <w:rFonts w:ascii="Times New Roman" w:eastAsia="Times New Roman,Bold" w:hAnsi="Times New Roman" w:cs="Times New Roman"/>
          <w:sz w:val="28"/>
          <w:szCs w:val="28"/>
        </w:rPr>
        <w:t>n dinh dưỡng</w:t>
      </w:r>
      <w:r w:rsidRPr="00B560BC">
        <w:rPr>
          <w:rFonts w:ascii="Times New Roman" w:eastAsia="Times New Roman,Bold" w:hAnsi="Times New Roman" w:cs="Times New Roman"/>
          <w:sz w:val="28"/>
          <w:szCs w:val="28"/>
        </w:rPr>
        <w:t xml:space="preserve">, hoạt động thể lực, tự </w:t>
      </w:r>
      <w:proofErr w:type="gramStart"/>
      <w:r w:rsidRPr="00B560BC">
        <w:rPr>
          <w:rFonts w:ascii="Times New Roman" w:eastAsia="Times New Roman,Bold" w:hAnsi="Times New Roman" w:cs="Times New Roman"/>
          <w:sz w:val="28"/>
          <w:szCs w:val="28"/>
        </w:rPr>
        <w:t>theo</w:t>
      </w:r>
      <w:proofErr w:type="gramEnd"/>
      <w:r w:rsidRPr="00B560BC">
        <w:rPr>
          <w:rFonts w:ascii="Times New Roman" w:eastAsia="Times New Roman,Bold" w:hAnsi="Times New Roman" w:cs="Times New Roman"/>
          <w:sz w:val="28"/>
          <w:szCs w:val="28"/>
        </w:rPr>
        <w:t xml:space="preserve"> dõi, hỗ trợ điều trị nên</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được</w:t>
      </w:r>
      <w:proofErr w:type="gramEnd"/>
      <w:r w:rsidRPr="00B560BC">
        <w:rPr>
          <w:rFonts w:ascii="Times New Roman" w:eastAsia="Times New Roman,Bold" w:hAnsi="Times New Roman" w:cs="Times New Roman"/>
          <w:sz w:val="28"/>
          <w:szCs w:val="28"/>
        </w:rPr>
        <w:t xml:space="preserve"> triển khai, sẵn sàng cung cấp, hỗ trợ cho bác sỹ điều trị, điề</w:t>
      </w:r>
      <w:r>
        <w:rPr>
          <w:rFonts w:ascii="Times New Roman" w:eastAsia="Times New Roman,Bold" w:hAnsi="Times New Roman" w:cs="Times New Roman"/>
          <w:sz w:val="28"/>
          <w:szCs w:val="28"/>
        </w:rPr>
        <w:t>u dưỡng, nhân</w:t>
      </w:r>
      <w:r w:rsidR="00EA39AE">
        <w:rPr>
          <w:rFonts w:ascii="Times New Roman" w:eastAsia="Times New Roman,Bold" w:hAnsi="Times New Roman" w:cs="Times New Roman"/>
          <w:sz w:val="28"/>
          <w:szCs w:val="28"/>
        </w:rPr>
        <w:t xml:space="preserve"> </w:t>
      </w:r>
      <w:r w:rsidRPr="00B560BC">
        <w:rPr>
          <w:rFonts w:ascii="Times New Roman" w:eastAsia="Times New Roman,Bold" w:hAnsi="Times New Roman" w:cs="Times New Roman"/>
          <w:sz w:val="28"/>
          <w:szCs w:val="28"/>
        </w:rPr>
        <w:t>viên y tế, người chăm sóc và BN.</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d) Chất lượng chăm sóc, điều trị BN đái tháo đường cần được thường xuyên giám</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sát</w:t>
      </w:r>
      <w:proofErr w:type="gramEnd"/>
      <w:r w:rsidRPr="00B560BC">
        <w:rPr>
          <w:rFonts w:ascii="Times New Roman" w:eastAsia="Times New Roman,Bold" w:hAnsi="Times New Roman" w:cs="Times New Roman"/>
          <w:sz w:val="28"/>
          <w:szCs w:val="28"/>
        </w:rPr>
        <w:t>, lượng giá và hiệu chỉnh cho phù hợp 1-2 lần/năm</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e) Các phương pháp điều trị tổng thể bao gồm một số các biện pháp sau:</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Tư vấn, hỗ trợ, can thiệp thay đổi lối sống: không hút thuốc, không uống rượu</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bia</w:t>
      </w:r>
      <w:proofErr w:type="gramEnd"/>
      <w:r w:rsidRPr="00B560BC">
        <w:rPr>
          <w:rFonts w:ascii="Times New Roman" w:eastAsia="Times New Roman,Bold" w:hAnsi="Times New Roman" w:cs="Times New Roman"/>
          <w:sz w:val="28"/>
          <w:szCs w:val="28"/>
        </w:rPr>
        <w:t>, chế độ ăn và hoạt động thể lực (áp dụng cho tất cả người bệnh, các giai</w:t>
      </w:r>
      <w:r>
        <w:rPr>
          <w:rFonts w:ascii="Times New Roman" w:eastAsia="Times New Roman,Bold" w:hAnsi="Times New Roman" w:cs="Times New Roman"/>
          <w:sz w:val="28"/>
          <w:szCs w:val="28"/>
        </w:rPr>
        <w:t xml:space="preserve"> </w:t>
      </w:r>
      <w:r w:rsidRPr="00B560BC">
        <w:rPr>
          <w:rFonts w:ascii="Times New Roman" w:eastAsia="Times New Roman,Bold" w:hAnsi="Times New Roman" w:cs="Times New Roman"/>
          <w:sz w:val="28"/>
          <w:szCs w:val="28"/>
        </w:rPr>
        <w:t>đoạn).</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Tư vấn tuân thủ điều trị, kiểm soát cân nặng</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Thuốc uống hạ đường huyết</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Thuốc tiêm hạ đường huyết</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Kiểm soát tăng huyết áp</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Kiểm soát rối loạn lipid máu</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Chống đông</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 Điều trị và kiểm soát biến chứng, bệnh đồng mắc.</w:t>
      </w:r>
      <w:proofErr w:type="gramEnd"/>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2. Các loại thuốc điều trị ĐTĐ</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Thuốc uống: Metformin, Sulfonylurea, ức chế enzym alpha glucosidase, ức chế</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kênh</w:t>
      </w:r>
      <w:proofErr w:type="gramEnd"/>
      <w:r w:rsidRPr="00B560BC">
        <w:rPr>
          <w:rFonts w:ascii="Times New Roman" w:eastAsia="Times New Roman,Bold" w:hAnsi="Times New Roman" w:cs="Times New Roman"/>
          <w:sz w:val="28"/>
          <w:szCs w:val="28"/>
        </w:rPr>
        <w:t xml:space="preserve"> SGLT2, ức chế enzym DPP- 4, TZD (Pioglitazon).</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Thuốc tiêm: Insulin, đồng vận thụ thể GLP-1.</w:t>
      </w:r>
    </w:p>
    <w:p w:rsidR="000E2DA7" w:rsidRPr="00B560BC" w:rsidRDefault="000E2DA7" w:rsidP="000E2DA7">
      <w:pPr>
        <w:shd w:val="clear" w:color="auto" w:fill="FFFFFF"/>
        <w:spacing w:before="120" w:after="120" w:line="234" w:lineRule="atLeast"/>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3. Mục tiêu điều trị</w:t>
      </w:r>
    </w:p>
    <w:p w:rsidR="000E2DA7" w:rsidRPr="00B560BC" w:rsidRDefault="000E2DA7" w:rsidP="003300CA">
      <w:pPr>
        <w:shd w:val="clear" w:color="auto" w:fill="FFFFFF"/>
        <w:spacing w:before="120" w:after="120" w:line="234" w:lineRule="atLeast"/>
        <w:jc w:val="center"/>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lastRenderedPageBreak/>
        <w:t xml:space="preserve">Mục tiêu điều trị cho BN ĐTĐ ở người trưởng thành, không có </w:t>
      </w:r>
      <w:proofErr w:type="gramStart"/>
      <w:r w:rsidRPr="00B560BC">
        <w:rPr>
          <w:rFonts w:ascii="Times New Roman" w:eastAsia="Times New Roman,Bold" w:hAnsi="Times New Roman" w:cs="Times New Roman"/>
          <w:b/>
          <w:bCs/>
          <w:sz w:val="28"/>
          <w:szCs w:val="28"/>
        </w:rPr>
        <w:t>thai</w:t>
      </w:r>
      <w:proofErr w:type="gramEnd"/>
    </w:p>
    <w:tbl>
      <w:tblPr>
        <w:tblStyle w:val="TableGrid"/>
        <w:tblW w:w="0" w:type="auto"/>
        <w:tblLook w:val="04A0" w:firstRow="1" w:lastRow="0" w:firstColumn="1" w:lastColumn="0" w:noHBand="0" w:noVBand="1"/>
      </w:tblPr>
      <w:tblGrid>
        <w:gridCol w:w="4627"/>
        <w:gridCol w:w="4628"/>
      </w:tblGrid>
      <w:tr w:rsidR="000E2DA7" w:rsidRPr="00B560BC" w:rsidTr="00F7326C">
        <w:tc>
          <w:tcPr>
            <w:tcW w:w="4627" w:type="dxa"/>
          </w:tcPr>
          <w:p w:rsidR="000E2DA7" w:rsidRPr="00B560BC" w:rsidRDefault="000E2DA7" w:rsidP="00F7326C">
            <w:pPr>
              <w:spacing w:before="120" w:after="120" w:line="234" w:lineRule="atLeast"/>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Mục tiêu</w:t>
            </w:r>
          </w:p>
        </w:tc>
        <w:tc>
          <w:tcPr>
            <w:tcW w:w="4628" w:type="dxa"/>
          </w:tcPr>
          <w:p w:rsidR="000E2DA7" w:rsidRPr="00B560BC" w:rsidRDefault="000E2DA7" w:rsidP="00F7326C">
            <w:pPr>
              <w:spacing w:before="120" w:after="120" w:line="234" w:lineRule="atLeast"/>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Chỉ số</w:t>
            </w:r>
          </w:p>
        </w:tc>
      </w:tr>
      <w:tr w:rsidR="000E2DA7" w:rsidRPr="00B560BC" w:rsidTr="00F7326C">
        <w:tc>
          <w:tcPr>
            <w:tcW w:w="4627" w:type="dxa"/>
          </w:tcPr>
          <w:p w:rsidR="000E2DA7" w:rsidRPr="00B560BC" w:rsidRDefault="000E2DA7" w:rsidP="00F7326C">
            <w:pPr>
              <w:spacing w:before="120" w:after="120" w:line="234" w:lineRule="atLeast"/>
              <w:rPr>
                <w:rFonts w:ascii="Times New Roman" w:eastAsia="Times New Roman,Bold" w:hAnsi="Times New Roman" w:cs="Times New Roman"/>
                <w:b/>
                <w:bCs/>
                <w:sz w:val="28"/>
                <w:szCs w:val="28"/>
              </w:rPr>
            </w:pPr>
            <w:r w:rsidRPr="00B560BC">
              <w:rPr>
                <w:rFonts w:ascii="Times New Roman" w:hAnsi="Times New Roman" w:cs="Times New Roman"/>
                <w:sz w:val="28"/>
                <w:szCs w:val="28"/>
              </w:rPr>
              <w:t>HbA1c</w:t>
            </w:r>
          </w:p>
        </w:tc>
        <w:tc>
          <w:tcPr>
            <w:tcW w:w="4628" w:type="dxa"/>
          </w:tcPr>
          <w:p w:rsidR="000E2DA7" w:rsidRPr="00B560BC" w:rsidRDefault="000E2DA7" w:rsidP="00F7326C">
            <w:pPr>
              <w:spacing w:before="120" w:after="120" w:line="234" w:lineRule="atLeast"/>
              <w:rPr>
                <w:rFonts w:ascii="Times New Roman" w:eastAsia="Times New Roman,Bold" w:hAnsi="Times New Roman" w:cs="Times New Roman"/>
                <w:b/>
                <w:bCs/>
                <w:sz w:val="28"/>
                <w:szCs w:val="28"/>
              </w:rPr>
            </w:pPr>
            <w:r w:rsidRPr="00B560BC">
              <w:rPr>
                <w:rFonts w:ascii="Times New Roman" w:hAnsi="Times New Roman" w:cs="Times New Roman"/>
                <w:sz w:val="28"/>
                <w:szCs w:val="28"/>
              </w:rPr>
              <w:t>&lt; 7% (53mmol/mol)</w:t>
            </w:r>
          </w:p>
        </w:tc>
      </w:tr>
      <w:tr w:rsidR="000E2DA7" w:rsidRPr="00B560BC" w:rsidTr="00F7326C">
        <w:tc>
          <w:tcPr>
            <w:tcW w:w="4627" w:type="dxa"/>
          </w:tcPr>
          <w:p w:rsidR="000E2DA7" w:rsidRPr="00B560BC" w:rsidRDefault="000E2DA7" w:rsidP="00F7326C">
            <w:pPr>
              <w:autoSpaceDE w:val="0"/>
              <w:autoSpaceDN w:val="0"/>
              <w:adjustRightInd w:val="0"/>
              <w:rPr>
                <w:rFonts w:ascii="Times New Roman" w:hAnsi="Times New Roman" w:cs="Times New Roman"/>
                <w:sz w:val="28"/>
                <w:szCs w:val="28"/>
              </w:rPr>
            </w:pPr>
            <w:r w:rsidRPr="00B560BC">
              <w:rPr>
                <w:rFonts w:ascii="Times New Roman" w:hAnsi="Times New Roman" w:cs="Times New Roman"/>
                <w:sz w:val="28"/>
                <w:szCs w:val="28"/>
              </w:rPr>
              <w:t>Glucose huyết tương mao</w:t>
            </w:r>
          </w:p>
          <w:p w:rsidR="000E2DA7" w:rsidRPr="00B560BC" w:rsidRDefault="000E2DA7" w:rsidP="00F7326C">
            <w:pPr>
              <w:spacing w:before="120" w:after="120" w:line="234" w:lineRule="atLeast"/>
              <w:rPr>
                <w:rFonts w:ascii="Times New Roman" w:eastAsia="Times New Roman,Bold" w:hAnsi="Times New Roman" w:cs="Times New Roman"/>
                <w:b/>
                <w:bCs/>
                <w:sz w:val="28"/>
                <w:szCs w:val="28"/>
              </w:rPr>
            </w:pPr>
            <w:r w:rsidRPr="00B560BC">
              <w:rPr>
                <w:rFonts w:ascii="Times New Roman" w:hAnsi="Times New Roman" w:cs="Times New Roman"/>
                <w:sz w:val="28"/>
                <w:szCs w:val="28"/>
              </w:rPr>
              <w:t>mạch lúc đói, trước ăn</w:t>
            </w:r>
          </w:p>
        </w:tc>
        <w:tc>
          <w:tcPr>
            <w:tcW w:w="4628" w:type="dxa"/>
          </w:tcPr>
          <w:p w:rsidR="000E2DA7" w:rsidRPr="00B560BC" w:rsidRDefault="000E2DA7" w:rsidP="00F7326C">
            <w:pPr>
              <w:spacing w:before="120" w:after="120" w:line="234" w:lineRule="atLeast"/>
              <w:rPr>
                <w:rFonts w:ascii="Times New Roman" w:eastAsia="Times New Roman,Bold" w:hAnsi="Times New Roman" w:cs="Times New Roman"/>
                <w:b/>
                <w:bCs/>
                <w:sz w:val="28"/>
                <w:szCs w:val="28"/>
              </w:rPr>
            </w:pPr>
            <w:r w:rsidRPr="00B560BC">
              <w:rPr>
                <w:rFonts w:ascii="Times New Roman" w:hAnsi="Times New Roman" w:cs="Times New Roman"/>
                <w:sz w:val="28"/>
                <w:szCs w:val="28"/>
              </w:rPr>
              <w:t>&lt;180 mg/dL (10,0 mmol/L)*</w:t>
            </w:r>
          </w:p>
        </w:tc>
      </w:tr>
      <w:tr w:rsidR="000E2DA7" w:rsidRPr="00B560BC" w:rsidTr="00F7326C">
        <w:tc>
          <w:tcPr>
            <w:tcW w:w="4627" w:type="dxa"/>
          </w:tcPr>
          <w:p w:rsidR="000E2DA7" w:rsidRPr="00B560BC" w:rsidRDefault="000E2DA7" w:rsidP="00F7326C">
            <w:pPr>
              <w:autoSpaceDE w:val="0"/>
              <w:autoSpaceDN w:val="0"/>
              <w:adjustRightInd w:val="0"/>
              <w:rPr>
                <w:rFonts w:ascii="Times New Roman" w:hAnsi="Times New Roman" w:cs="Times New Roman"/>
                <w:sz w:val="28"/>
                <w:szCs w:val="28"/>
              </w:rPr>
            </w:pPr>
            <w:r w:rsidRPr="00B560BC">
              <w:rPr>
                <w:rFonts w:ascii="Times New Roman" w:hAnsi="Times New Roman" w:cs="Times New Roman"/>
                <w:sz w:val="28"/>
                <w:szCs w:val="28"/>
              </w:rPr>
              <w:t>Đỉnh glucose huyết tương</w:t>
            </w:r>
          </w:p>
          <w:p w:rsidR="000E2DA7" w:rsidRPr="00B560BC" w:rsidRDefault="000E2DA7" w:rsidP="00F7326C">
            <w:pPr>
              <w:spacing w:before="120" w:after="120" w:line="234" w:lineRule="atLeast"/>
              <w:rPr>
                <w:rFonts w:ascii="Times New Roman" w:eastAsia="Times New Roman,Bold" w:hAnsi="Times New Roman" w:cs="Times New Roman"/>
                <w:b/>
                <w:bCs/>
                <w:sz w:val="28"/>
                <w:szCs w:val="28"/>
              </w:rPr>
            </w:pPr>
            <w:r w:rsidRPr="00B560BC">
              <w:rPr>
                <w:rFonts w:ascii="Times New Roman" w:hAnsi="Times New Roman" w:cs="Times New Roman"/>
                <w:sz w:val="28"/>
                <w:szCs w:val="28"/>
              </w:rPr>
              <w:t>mao mạch sau ăn 1-2 giờ</w:t>
            </w:r>
          </w:p>
        </w:tc>
        <w:tc>
          <w:tcPr>
            <w:tcW w:w="4628" w:type="dxa"/>
          </w:tcPr>
          <w:p w:rsidR="000E2DA7" w:rsidRPr="00B560BC" w:rsidRDefault="000E2DA7" w:rsidP="00F7326C">
            <w:pPr>
              <w:spacing w:before="120" w:after="120" w:line="234" w:lineRule="atLeast"/>
              <w:rPr>
                <w:rFonts w:ascii="Times New Roman" w:eastAsia="Times New Roman,Bold" w:hAnsi="Times New Roman" w:cs="Times New Roman"/>
                <w:b/>
                <w:bCs/>
                <w:sz w:val="28"/>
                <w:szCs w:val="28"/>
              </w:rPr>
            </w:pPr>
            <w:r w:rsidRPr="00B560BC">
              <w:rPr>
                <w:rFonts w:ascii="Times New Roman" w:hAnsi="Times New Roman" w:cs="Times New Roman"/>
                <w:sz w:val="28"/>
                <w:szCs w:val="28"/>
              </w:rPr>
              <w:t>&lt;180 mg/dL (10,0 mmol/L)*</w:t>
            </w:r>
          </w:p>
        </w:tc>
      </w:tr>
      <w:tr w:rsidR="000E2DA7" w:rsidRPr="00B560BC" w:rsidTr="00F7326C">
        <w:tc>
          <w:tcPr>
            <w:tcW w:w="4627" w:type="dxa"/>
          </w:tcPr>
          <w:p w:rsidR="000E2DA7" w:rsidRPr="00B560BC" w:rsidRDefault="000E2DA7" w:rsidP="00F7326C">
            <w:pPr>
              <w:spacing w:before="120" w:after="120" w:line="234" w:lineRule="atLeast"/>
              <w:rPr>
                <w:rFonts w:ascii="Times New Roman" w:eastAsia="Times New Roman,Bold" w:hAnsi="Times New Roman" w:cs="Times New Roman"/>
                <w:b/>
                <w:bCs/>
                <w:sz w:val="28"/>
                <w:szCs w:val="28"/>
              </w:rPr>
            </w:pPr>
            <w:r w:rsidRPr="00B560BC">
              <w:rPr>
                <w:rFonts w:ascii="Times New Roman" w:hAnsi="Times New Roman" w:cs="Times New Roman"/>
                <w:sz w:val="28"/>
                <w:szCs w:val="28"/>
              </w:rPr>
              <w:t>Huyết áp</w:t>
            </w:r>
          </w:p>
        </w:tc>
        <w:tc>
          <w:tcPr>
            <w:tcW w:w="4628" w:type="dxa"/>
          </w:tcPr>
          <w:p w:rsidR="000E2DA7" w:rsidRPr="00B560BC" w:rsidRDefault="000E2DA7" w:rsidP="00F7326C">
            <w:pPr>
              <w:autoSpaceDE w:val="0"/>
              <w:autoSpaceDN w:val="0"/>
              <w:adjustRightInd w:val="0"/>
              <w:rPr>
                <w:rFonts w:ascii="Times New Roman" w:hAnsi="Times New Roman" w:cs="Times New Roman"/>
                <w:sz w:val="28"/>
                <w:szCs w:val="28"/>
              </w:rPr>
            </w:pPr>
            <w:r w:rsidRPr="00B560BC">
              <w:rPr>
                <w:rFonts w:ascii="Times New Roman" w:hAnsi="Times New Roman" w:cs="Times New Roman"/>
                <w:sz w:val="28"/>
                <w:szCs w:val="28"/>
              </w:rPr>
              <w:t>Tâm thu &lt;140 mmHg, Tâm trương &lt;90 mmHg</w:t>
            </w:r>
          </w:p>
          <w:p w:rsidR="000E2DA7" w:rsidRPr="00B560BC" w:rsidRDefault="000E2DA7" w:rsidP="00F7326C">
            <w:pPr>
              <w:autoSpaceDE w:val="0"/>
              <w:autoSpaceDN w:val="0"/>
              <w:adjustRightInd w:val="0"/>
              <w:rPr>
                <w:rFonts w:ascii="Times New Roman" w:hAnsi="Times New Roman" w:cs="Times New Roman"/>
                <w:sz w:val="28"/>
                <w:szCs w:val="28"/>
              </w:rPr>
            </w:pPr>
            <w:r w:rsidRPr="00B560BC">
              <w:rPr>
                <w:rFonts w:ascii="Times New Roman" w:hAnsi="Times New Roman" w:cs="Times New Roman"/>
                <w:sz w:val="28"/>
                <w:szCs w:val="28"/>
              </w:rPr>
              <w:t>Nếu đã có biến chứng thận, hoặc có yếu tố nguy cơ tim</w:t>
            </w:r>
          </w:p>
          <w:p w:rsidR="000E2DA7" w:rsidRPr="00B560BC" w:rsidRDefault="000E2DA7" w:rsidP="00F7326C">
            <w:pPr>
              <w:spacing w:before="120" w:after="120" w:line="234" w:lineRule="atLeast"/>
              <w:rPr>
                <w:rFonts w:ascii="Times New Roman" w:eastAsia="Times New Roman,Bold" w:hAnsi="Times New Roman" w:cs="Times New Roman"/>
                <w:b/>
                <w:bCs/>
                <w:sz w:val="28"/>
                <w:szCs w:val="28"/>
              </w:rPr>
            </w:pPr>
            <w:r w:rsidRPr="00B560BC">
              <w:rPr>
                <w:rFonts w:ascii="Times New Roman" w:hAnsi="Times New Roman" w:cs="Times New Roman"/>
                <w:sz w:val="28"/>
                <w:szCs w:val="28"/>
              </w:rPr>
              <w:t>mạch do xơ vữa cao: Huyết áp &lt;130/80 mmHg</w:t>
            </w:r>
          </w:p>
        </w:tc>
      </w:tr>
      <w:tr w:rsidR="000E2DA7" w:rsidRPr="00B560BC" w:rsidTr="00F7326C">
        <w:tc>
          <w:tcPr>
            <w:tcW w:w="4627" w:type="dxa"/>
          </w:tcPr>
          <w:p w:rsidR="000E2DA7" w:rsidRPr="00B560BC" w:rsidRDefault="000E2DA7" w:rsidP="00F7326C">
            <w:pPr>
              <w:spacing w:before="120" w:after="120" w:line="234" w:lineRule="atLeast"/>
              <w:rPr>
                <w:rFonts w:ascii="Times New Roman" w:eastAsia="Times New Roman,Bold" w:hAnsi="Times New Roman" w:cs="Times New Roman"/>
                <w:b/>
                <w:bCs/>
                <w:sz w:val="28"/>
                <w:szCs w:val="28"/>
              </w:rPr>
            </w:pPr>
            <w:r w:rsidRPr="00B560BC">
              <w:rPr>
                <w:rFonts w:ascii="Times New Roman" w:hAnsi="Times New Roman" w:cs="Times New Roman"/>
                <w:sz w:val="28"/>
                <w:szCs w:val="28"/>
              </w:rPr>
              <w:t>Lipid máu</w:t>
            </w:r>
          </w:p>
        </w:tc>
        <w:tc>
          <w:tcPr>
            <w:tcW w:w="4628" w:type="dxa"/>
          </w:tcPr>
          <w:p w:rsidR="000E2DA7" w:rsidRPr="00B560BC" w:rsidRDefault="000E2DA7" w:rsidP="00F7326C">
            <w:pPr>
              <w:autoSpaceDE w:val="0"/>
              <w:autoSpaceDN w:val="0"/>
              <w:adjustRightInd w:val="0"/>
              <w:rPr>
                <w:rFonts w:ascii="Times New Roman" w:hAnsi="Times New Roman" w:cs="Times New Roman"/>
                <w:sz w:val="28"/>
                <w:szCs w:val="28"/>
              </w:rPr>
            </w:pPr>
            <w:r w:rsidRPr="00B560BC">
              <w:rPr>
                <w:rFonts w:ascii="Times New Roman" w:hAnsi="Times New Roman" w:cs="Times New Roman"/>
                <w:sz w:val="28"/>
                <w:szCs w:val="28"/>
              </w:rPr>
              <w:t>LDL cholesterol &lt;100 mg/dL (2,6 mmol/L), nếu chưa có</w:t>
            </w:r>
          </w:p>
          <w:p w:rsidR="000E2DA7" w:rsidRPr="00B560BC" w:rsidRDefault="000E2DA7" w:rsidP="00F7326C">
            <w:pPr>
              <w:autoSpaceDE w:val="0"/>
              <w:autoSpaceDN w:val="0"/>
              <w:adjustRightInd w:val="0"/>
              <w:rPr>
                <w:rFonts w:ascii="Times New Roman" w:hAnsi="Times New Roman" w:cs="Times New Roman"/>
                <w:sz w:val="28"/>
                <w:szCs w:val="28"/>
              </w:rPr>
            </w:pPr>
            <w:r w:rsidRPr="00B560BC">
              <w:rPr>
                <w:rFonts w:ascii="Times New Roman" w:hAnsi="Times New Roman" w:cs="Times New Roman"/>
                <w:sz w:val="28"/>
                <w:szCs w:val="28"/>
              </w:rPr>
              <w:t>biến chứng tim mạch</w:t>
            </w:r>
          </w:p>
          <w:p w:rsidR="000E2DA7" w:rsidRPr="00B560BC" w:rsidRDefault="000E2DA7" w:rsidP="00F7326C">
            <w:pPr>
              <w:autoSpaceDE w:val="0"/>
              <w:autoSpaceDN w:val="0"/>
              <w:adjustRightInd w:val="0"/>
              <w:rPr>
                <w:rFonts w:ascii="Times New Roman" w:hAnsi="Times New Roman" w:cs="Times New Roman"/>
                <w:sz w:val="28"/>
                <w:szCs w:val="28"/>
              </w:rPr>
            </w:pPr>
            <w:r w:rsidRPr="00B560BC">
              <w:rPr>
                <w:rFonts w:ascii="Times New Roman" w:hAnsi="Times New Roman" w:cs="Times New Roman"/>
                <w:sz w:val="28"/>
                <w:szCs w:val="28"/>
              </w:rPr>
              <w:t>LDL cholesterol &lt;70 mg/dL (1,8 mmol/L) nếu đã có bệnh</w:t>
            </w:r>
          </w:p>
          <w:p w:rsidR="000E2DA7" w:rsidRPr="00B560BC" w:rsidRDefault="000E2DA7" w:rsidP="00F7326C">
            <w:pPr>
              <w:autoSpaceDE w:val="0"/>
              <w:autoSpaceDN w:val="0"/>
              <w:adjustRightInd w:val="0"/>
              <w:rPr>
                <w:rFonts w:ascii="Times New Roman" w:hAnsi="Times New Roman" w:cs="Times New Roman"/>
                <w:sz w:val="28"/>
                <w:szCs w:val="28"/>
              </w:rPr>
            </w:pPr>
            <w:r w:rsidRPr="00B560BC">
              <w:rPr>
                <w:rFonts w:ascii="Times New Roman" w:hAnsi="Times New Roman" w:cs="Times New Roman"/>
                <w:sz w:val="28"/>
                <w:szCs w:val="28"/>
              </w:rPr>
              <w:t>tim mạch vữa xơ, hoặc có thể thấp hơn &lt;50 mg/dL nếu có</w:t>
            </w:r>
          </w:p>
          <w:p w:rsidR="000E2DA7" w:rsidRPr="00B560BC" w:rsidRDefault="000E2DA7" w:rsidP="00F7326C">
            <w:pPr>
              <w:autoSpaceDE w:val="0"/>
              <w:autoSpaceDN w:val="0"/>
              <w:adjustRightInd w:val="0"/>
              <w:rPr>
                <w:rFonts w:ascii="Times New Roman" w:hAnsi="Times New Roman" w:cs="Times New Roman"/>
                <w:sz w:val="28"/>
                <w:szCs w:val="28"/>
              </w:rPr>
            </w:pPr>
            <w:r w:rsidRPr="00B560BC">
              <w:rPr>
                <w:rFonts w:ascii="Times New Roman" w:hAnsi="Times New Roman" w:cs="Times New Roman"/>
                <w:sz w:val="28"/>
                <w:szCs w:val="28"/>
              </w:rPr>
              <w:t>yếu tố nguy cơ xơ vữa cao</w:t>
            </w:r>
          </w:p>
          <w:p w:rsidR="000E2DA7" w:rsidRPr="00B560BC" w:rsidRDefault="000E2DA7" w:rsidP="00F7326C">
            <w:pPr>
              <w:autoSpaceDE w:val="0"/>
              <w:autoSpaceDN w:val="0"/>
              <w:adjustRightInd w:val="0"/>
              <w:rPr>
                <w:rFonts w:ascii="Times New Roman" w:hAnsi="Times New Roman" w:cs="Times New Roman"/>
                <w:sz w:val="28"/>
                <w:szCs w:val="28"/>
              </w:rPr>
            </w:pPr>
            <w:r w:rsidRPr="00B560BC">
              <w:rPr>
                <w:rFonts w:ascii="Times New Roman" w:hAnsi="Times New Roman" w:cs="Times New Roman"/>
                <w:sz w:val="28"/>
                <w:szCs w:val="28"/>
              </w:rPr>
              <w:t>Triglycerides &lt;150 mg/dL (1,7 mmol/L)</w:t>
            </w:r>
          </w:p>
          <w:p w:rsidR="000E2DA7" w:rsidRPr="00B560BC" w:rsidRDefault="000E2DA7" w:rsidP="00F7326C">
            <w:pPr>
              <w:autoSpaceDE w:val="0"/>
              <w:autoSpaceDN w:val="0"/>
              <w:adjustRightInd w:val="0"/>
              <w:rPr>
                <w:rFonts w:ascii="Times New Roman" w:hAnsi="Times New Roman" w:cs="Times New Roman"/>
                <w:sz w:val="28"/>
                <w:szCs w:val="28"/>
              </w:rPr>
            </w:pPr>
            <w:r w:rsidRPr="00B560BC">
              <w:rPr>
                <w:rFonts w:ascii="Times New Roman" w:hAnsi="Times New Roman" w:cs="Times New Roman"/>
                <w:sz w:val="28"/>
                <w:szCs w:val="28"/>
              </w:rPr>
              <w:t>HDL cholesterol &gt;40 mg/dL (1,0 mmol/L) ở nam và &gt;50</w:t>
            </w:r>
          </w:p>
          <w:p w:rsidR="000E2DA7" w:rsidRPr="00B560BC" w:rsidRDefault="000E2DA7" w:rsidP="00F7326C">
            <w:pPr>
              <w:spacing w:before="120" w:after="120" w:line="234" w:lineRule="atLeast"/>
              <w:rPr>
                <w:rFonts w:ascii="Times New Roman" w:eastAsia="Times New Roman,Bold" w:hAnsi="Times New Roman" w:cs="Times New Roman"/>
                <w:b/>
                <w:bCs/>
                <w:sz w:val="28"/>
                <w:szCs w:val="28"/>
              </w:rPr>
            </w:pPr>
            <w:r w:rsidRPr="00B560BC">
              <w:rPr>
                <w:rFonts w:ascii="Times New Roman" w:hAnsi="Times New Roman" w:cs="Times New Roman"/>
                <w:sz w:val="28"/>
                <w:szCs w:val="28"/>
              </w:rPr>
              <w:t>mg/dL (1,3 mmol/L) ở nữ</w:t>
            </w:r>
          </w:p>
        </w:tc>
      </w:tr>
    </w:tbl>
    <w:p w:rsidR="000E2DA7" w:rsidRPr="00B560BC" w:rsidRDefault="000E2DA7" w:rsidP="000E2DA7">
      <w:pPr>
        <w:shd w:val="clear" w:color="auto" w:fill="FFFFFF"/>
        <w:spacing w:before="120" w:after="120" w:line="234" w:lineRule="atLeast"/>
        <w:rPr>
          <w:rFonts w:ascii="Times New Roman" w:eastAsia="Times New Roman,Bold" w:hAnsi="Times New Roman" w:cs="Times New Roman"/>
          <w:b/>
          <w:bCs/>
          <w:sz w:val="28"/>
          <w:szCs w:val="28"/>
        </w:rPr>
      </w:pP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Mục tiêu điều trị ở các cá nhân có thể khác nhau.</w:t>
      </w:r>
      <w:proofErr w:type="gramEnd"/>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Mục tiêu có thể thấp hơn (HbA1c &lt;6</w:t>
      </w:r>
      <w:proofErr w:type="gramStart"/>
      <w:r w:rsidRPr="00B560BC">
        <w:rPr>
          <w:rFonts w:ascii="Times New Roman" w:hAnsi="Times New Roman" w:cs="Times New Roman"/>
          <w:sz w:val="28"/>
          <w:szCs w:val="28"/>
        </w:rPr>
        <w:t>,5</w:t>
      </w:r>
      <w:proofErr w:type="gramEnd"/>
      <w:r w:rsidRPr="00B560BC">
        <w:rPr>
          <w:rFonts w:ascii="Times New Roman" w:hAnsi="Times New Roman" w:cs="Times New Roman"/>
          <w:sz w:val="28"/>
          <w:szCs w:val="28"/>
        </w:rPr>
        <w:t>%) ở BN trẻ, mới chẩn đoán, không có</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các</w:t>
      </w:r>
      <w:proofErr w:type="gramEnd"/>
      <w:r w:rsidRPr="00B560BC">
        <w:rPr>
          <w:rFonts w:ascii="Times New Roman" w:hAnsi="Times New Roman" w:cs="Times New Roman"/>
          <w:sz w:val="28"/>
          <w:szCs w:val="28"/>
        </w:rPr>
        <w:t xml:space="preserve"> bệnh lý tim mạch, nguy cơ hạ glucose máu thấp.</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Ngược lại, mục tiêu có thể cao hơn (HbA1c từ 7</w:t>
      </w:r>
      <w:proofErr w:type="gramStart"/>
      <w:r w:rsidRPr="00B560BC">
        <w:rPr>
          <w:rFonts w:ascii="Times New Roman" w:hAnsi="Times New Roman" w:cs="Times New Roman"/>
          <w:sz w:val="28"/>
          <w:szCs w:val="28"/>
        </w:rPr>
        <w:t>,5</w:t>
      </w:r>
      <w:proofErr w:type="gramEnd"/>
      <w:r w:rsidRPr="00B560BC">
        <w:rPr>
          <w:rFonts w:ascii="Times New Roman" w:hAnsi="Times New Roman" w:cs="Times New Roman"/>
          <w:sz w:val="28"/>
          <w:szCs w:val="28"/>
        </w:rPr>
        <w:t xml:space="preserve"> – 8%) ở những BN lớn tuổi,</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mắc</w:t>
      </w:r>
      <w:proofErr w:type="gramEnd"/>
      <w:r w:rsidRPr="00B560BC">
        <w:rPr>
          <w:rFonts w:ascii="Times New Roman" w:hAnsi="Times New Roman" w:cs="Times New Roman"/>
          <w:sz w:val="28"/>
          <w:szCs w:val="28"/>
        </w:rPr>
        <w:t xml:space="preserve"> bệnh đái tháo đường đã lâu, có nhiều bệnh lý đi kèm, có tiền sử hạ glucose</w:t>
      </w:r>
    </w:p>
    <w:p w:rsidR="000E2DA7"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máu</w:t>
      </w:r>
      <w:proofErr w:type="gramEnd"/>
      <w:r w:rsidRPr="00B560BC">
        <w:rPr>
          <w:rFonts w:ascii="Times New Roman" w:hAnsi="Times New Roman" w:cs="Times New Roman"/>
          <w:sz w:val="28"/>
          <w:szCs w:val="28"/>
        </w:rPr>
        <w:t xml:space="preserve"> nặng trước đó.</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Cần chú ý mục tiêu glucose huyết sau ăn (sau khi bắt đầu </w:t>
      </w:r>
      <w:proofErr w:type="gramStart"/>
      <w:r w:rsidRPr="00B560BC">
        <w:rPr>
          <w:rFonts w:ascii="Times New Roman" w:hAnsi="Times New Roman" w:cs="Times New Roman"/>
          <w:sz w:val="28"/>
          <w:szCs w:val="28"/>
        </w:rPr>
        <w:t>ăn</w:t>
      </w:r>
      <w:proofErr w:type="gramEnd"/>
      <w:r w:rsidRPr="00B560BC">
        <w:rPr>
          <w:rFonts w:ascii="Times New Roman" w:hAnsi="Times New Roman" w:cs="Times New Roman"/>
          <w:sz w:val="28"/>
          <w:szCs w:val="28"/>
        </w:rPr>
        <w:t xml:space="preserve"> 1-2 giờ) nếu đã đạt</w:t>
      </w:r>
    </w:p>
    <w:p w:rsidR="000E2DA7" w:rsidRPr="00B560BC" w:rsidRDefault="000E2DA7" w:rsidP="000E2DA7">
      <w:pPr>
        <w:shd w:val="clear" w:color="auto" w:fill="FFFFFF"/>
        <w:spacing w:before="120" w:after="120" w:line="234" w:lineRule="atLeast"/>
        <w:rPr>
          <w:rFonts w:ascii="Times New Roman" w:eastAsia="Times New Roman" w:hAnsi="Times New Roman" w:cs="Times New Roman"/>
          <w:b/>
          <w:bCs/>
          <w:sz w:val="28"/>
          <w:szCs w:val="28"/>
        </w:rPr>
      </w:pPr>
      <w:proofErr w:type="gramStart"/>
      <w:r w:rsidRPr="00B560BC">
        <w:rPr>
          <w:rFonts w:ascii="Times New Roman" w:hAnsi="Times New Roman" w:cs="Times New Roman"/>
          <w:sz w:val="28"/>
          <w:szCs w:val="28"/>
        </w:rPr>
        <w:lastRenderedPageBreak/>
        <w:t>được</w:t>
      </w:r>
      <w:proofErr w:type="gramEnd"/>
      <w:r w:rsidRPr="00B560BC">
        <w:rPr>
          <w:rFonts w:ascii="Times New Roman" w:hAnsi="Times New Roman" w:cs="Times New Roman"/>
          <w:sz w:val="28"/>
          <w:szCs w:val="28"/>
        </w:rPr>
        <w:t xml:space="preserve"> mục tiêu glucose huyết lúc đói nhưng chưa đạt được mục tiêu HbA1c.</w:t>
      </w:r>
    </w:p>
    <w:p w:rsidR="000E2DA7" w:rsidRPr="00B560BC" w:rsidRDefault="000E2DA7" w:rsidP="00827C6F">
      <w:pPr>
        <w:shd w:val="clear" w:color="auto" w:fill="FFFFFF"/>
        <w:spacing w:before="120" w:after="120" w:line="234" w:lineRule="atLeast"/>
        <w:jc w:val="center"/>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Mục tiêu điều trị đái tháo đường ở người cao tuổi</w:t>
      </w:r>
    </w:p>
    <w:tbl>
      <w:tblPr>
        <w:tblStyle w:val="TableGrid"/>
        <w:tblW w:w="0" w:type="auto"/>
        <w:tblLook w:val="04A0" w:firstRow="1" w:lastRow="0" w:firstColumn="1" w:lastColumn="0" w:noHBand="0" w:noVBand="1"/>
      </w:tblPr>
      <w:tblGrid>
        <w:gridCol w:w="1542"/>
        <w:gridCol w:w="1542"/>
        <w:gridCol w:w="1542"/>
        <w:gridCol w:w="1543"/>
        <w:gridCol w:w="1543"/>
        <w:gridCol w:w="1543"/>
      </w:tblGrid>
      <w:tr w:rsidR="000E2DA7" w:rsidRPr="00B560BC" w:rsidTr="00F7326C">
        <w:tc>
          <w:tcPr>
            <w:tcW w:w="1542" w:type="dxa"/>
          </w:tcPr>
          <w:p w:rsidR="000E2DA7" w:rsidRPr="00B560BC" w:rsidRDefault="000E2DA7" w:rsidP="00F7326C">
            <w:pPr>
              <w:autoSpaceDE w:val="0"/>
              <w:autoSpaceDN w:val="0"/>
              <w:adjustRightInd w:val="0"/>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Tình trạng sức</w:t>
            </w:r>
          </w:p>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eastAsia="Times New Roman,Bold" w:hAnsi="Times New Roman" w:cs="Times New Roman"/>
                <w:b/>
                <w:bCs/>
                <w:sz w:val="28"/>
                <w:szCs w:val="28"/>
              </w:rPr>
              <w:t>khỏe</w:t>
            </w:r>
          </w:p>
        </w:tc>
        <w:tc>
          <w:tcPr>
            <w:tcW w:w="1542" w:type="dxa"/>
          </w:tcPr>
          <w:p w:rsidR="000E2DA7" w:rsidRPr="00B560BC" w:rsidRDefault="000E2DA7" w:rsidP="00F7326C">
            <w:pPr>
              <w:autoSpaceDE w:val="0"/>
              <w:autoSpaceDN w:val="0"/>
              <w:adjustRightInd w:val="0"/>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Cơ sở để chọn</w:t>
            </w:r>
          </w:p>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eastAsia="Times New Roman,Bold" w:hAnsi="Times New Roman" w:cs="Times New Roman"/>
                <w:b/>
                <w:bCs/>
                <w:sz w:val="28"/>
                <w:szCs w:val="28"/>
              </w:rPr>
              <w:t>lựa</w:t>
            </w:r>
          </w:p>
        </w:tc>
        <w:tc>
          <w:tcPr>
            <w:tcW w:w="1542" w:type="dxa"/>
          </w:tcPr>
          <w:p w:rsidR="000E2DA7" w:rsidRPr="00B560BC" w:rsidRDefault="000E2DA7" w:rsidP="00F7326C">
            <w:pPr>
              <w:autoSpaceDE w:val="0"/>
              <w:autoSpaceDN w:val="0"/>
              <w:adjustRightInd w:val="0"/>
              <w:rPr>
                <w:rFonts w:ascii="Times New Roman" w:hAnsi="Times New Roman" w:cs="Times New Roman"/>
                <w:b/>
                <w:bCs/>
                <w:sz w:val="28"/>
                <w:szCs w:val="28"/>
              </w:rPr>
            </w:pPr>
            <w:r w:rsidRPr="00B560BC">
              <w:rPr>
                <w:rFonts w:ascii="Times New Roman" w:hAnsi="Times New Roman" w:cs="Times New Roman"/>
                <w:b/>
                <w:bCs/>
                <w:sz w:val="28"/>
                <w:szCs w:val="28"/>
              </w:rPr>
              <w:t>HbA1c</w:t>
            </w:r>
          </w:p>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b/>
                <w:bCs/>
                <w:sz w:val="28"/>
                <w:szCs w:val="28"/>
              </w:rPr>
              <w:t>(%)</w:t>
            </w:r>
          </w:p>
        </w:tc>
        <w:tc>
          <w:tcPr>
            <w:tcW w:w="1543" w:type="dxa"/>
          </w:tcPr>
          <w:p w:rsidR="000E2DA7" w:rsidRPr="00B560BC" w:rsidRDefault="000E2DA7" w:rsidP="00F7326C">
            <w:pPr>
              <w:autoSpaceDE w:val="0"/>
              <w:autoSpaceDN w:val="0"/>
              <w:adjustRightInd w:val="0"/>
              <w:rPr>
                <w:rFonts w:ascii="Times New Roman" w:hAnsi="Times New Roman" w:cs="Times New Roman"/>
                <w:b/>
                <w:bCs/>
                <w:sz w:val="28"/>
                <w:szCs w:val="28"/>
              </w:rPr>
            </w:pPr>
            <w:r w:rsidRPr="00B560BC">
              <w:rPr>
                <w:rFonts w:ascii="Times New Roman" w:hAnsi="Times New Roman" w:cs="Times New Roman"/>
                <w:b/>
                <w:bCs/>
                <w:sz w:val="28"/>
                <w:szCs w:val="28"/>
              </w:rPr>
              <w:t>Glucose</w:t>
            </w:r>
          </w:p>
          <w:p w:rsidR="000E2DA7" w:rsidRPr="00B560BC" w:rsidRDefault="000E2DA7" w:rsidP="00F7326C">
            <w:pPr>
              <w:autoSpaceDE w:val="0"/>
              <w:autoSpaceDN w:val="0"/>
              <w:adjustRightInd w:val="0"/>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huyết lúc đói</w:t>
            </w:r>
          </w:p>
          <w:p w:rsidR="000E2DA7" w:rsidRPr="00B560BC" w:rsidRDefault="000E2DA7" w:rsidP="00F7326C">
            <w:pPr>
              <w:autoSpaceDE w:val="0"/>
              <w:autoSpaceDN w:val="0"/>
              <w:adjustRightInd w:val="0"/>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hoặc trước</w:t>
            </w:r>
          </w:p>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eastAsia="Times New Roman,Bold" w:hAnsi="Times New Roman" w:cs="Times New Roman"/>
                <w:b/>
                <w:bCs/>
                <w:sz w:val="28"/>
                <w:szCs w:val="28"/>
              </w:rPr>
              <w:t>ăn (mg/</w:t>
            </w:r>
            <w:r w:rsidRPr="00B560BC">
              <w:rPr>
                <w:rFonts w:ascii="Times New Roman" w:hAnsi="Times New Roman" w:cs="Times New Roman"/>
                <w:b/>
                <w:bCs/>
                <w:sz w:val="28"/>
                <w:szCs w:val="28"/>
              </w:rPr>
              <w:t>dL)</w:t>
            </w:r>
          </w:p>
        </w:tc>
        <w:tc>
          <w:tcPr>
            <w:tcW w:w="1543" w:type="dxa"/>
          </w:tcPr>
          <w:p w:rsidR="000E2DA7" w:rsidRPr="00B560BC" w:rsidRDefault="000E2DA7" w:rsidP="00F7326C">
            <w:pPr>
              <w:autoSpaceDE w:val="0"/>
              <w:autoSpaceDN w:val="0"/>
              <w:adjustRightInd w:val="0"/>
              <w:rPr>
                <w:rFonts w:ascii="Times New Roman" w:hAnsi="Times New Roman" w:cs="Times New Roman"/>
                <w:b/>
                <w:bCs/>
                <w:sz w:val="28"/>
                <w:szCs w:val="28"/>
              </w:rPr>
            </w:pPr>
            <w:r w:rsidRPr="00B560BC">
              <w:rPr>
                <w:rFonts w:ascii="Times New Roman" w:hAnsi="Times New Roman" w:cs="Times New Roman"/>
                <w:b/>
                <w:bCs/>
                <w:sz w:val="28"/>
                <w:szCs w:val="28"/>
              </w:rPr>
              <w:t>Glucose</w:t>
            </w:r>
          </w:p>
          <w:p w:rsidR="000E2DA7" w:rsidRPr="00B560BC" w:rsidRDefault="000E2DA7" w:rsidP="00F7326C">
            <w:pPr>
              <w:autoSpaceDE w:val="0"/>
              <w:autoSpaceDN w:val="0"/>
              <w:adjustRightInd w:val="0"/>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lúc đi</w:t>
            </w:r>
          </w:p>
          <w:p w:rsidR="000E2DA7" w:rsidRPr="00B560BC" w:rsidRDefault="000E2DA7" w:rsidP="00F7326C">
            <w:pPr>
              <w:autoSpaceDE w:val="0"/>
              <w:autoSpaceDN w:val="0"/>
              <w:adjustRightInd w:val="0"/>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ngủ</w:t>
            </w:r>
          </w:p>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b/>
                <w:bCs/>
                <w:sz w:val="28"/>
                <w:szCs w:val="28"/>
              </w:rPr>
              <w:t>(mg/dL)</w:t>
            </w:r>
          </w:p>
        </w:tc>
        <w:tc>
          <w:tcPr>
            <w:tcW w:w="1543" w:type="dxa"/>
          </w:tcPr>
          <w:p w:rsidR="000E2DA7" w:rsidRPr="00B560BC" w:rsidRDefault="000E2DA7" w:rsidP="00F7326C">
            <w:pPr>
              <w:autoSpaceDE w:val="0"/>
              <w:autoSpaceDN w:val="0"/>
              <w:adjustRightInd w:val="0"/>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Huyết</w:t>
            </w:r>
          </w:p>
          <w:p w:rsidR="000E2DA7" w:rsidRPr="00B560BC" w:rsidRDefault="000E2DA7" w:rsidP="00F7326C">
            <w:pPr>
              <w:autoSpaceDE w:val="0"/>
              <w:autoSpaceDN w:val="0"/>
              <w:adjustRightInd w:val="0"/>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áp</w:t>
            </w:r>
          </w:p>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eastAsia="Times New Roman,Bold" w:hAnsi="Times New Roman" w:cs="Times New Roman"/>
                <w:b/>
                <w:bCs/>
                <w:sz w:val="28"/>
                <w:szCs w:val="28"/>
              </w:rPr>
              <w:t>mmHg</w:t>
            </w:r>
          </w:p>
        </w:tc>
      </w:tr>
      <w:tr w:rsidR="000E2DA7" w:rsidRPr="00B560BC" w:rsidTr="00F7326C">
        <w:tc>
          <w:tcPr>
            <w:tcW w:w="1542" w:type="dxa"/>
          </w:tcPr>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Mạnh khỏe</w:t>
            </w:r>
          </w:p>
        </w:tc>
        <w:tc>
          <w:tcPr>
            <w:tcW w:w="1542" w:type="dxa"/>
          </w:tcPr>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Còn sống lâu</w:t>
            </w:r>
          </w:p>
        </w:tc>
        <w:tc>
          <w:tcPr>
            <w:tcW w:w="1542" w:type="dxa"/>
          </w:tcPr>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&lt;7,5%</w:t>
            </w:r>
          </w:p>
        </w:tc>
        <w:tc>
          <w:tcPr>
            <w:tcW w:w="1543" w:type="dxa"/>
          </w:tcPr>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90-130</w:t>
            </w:r>
          </w:p>
        </w:tc>
        <w:tc>
          <w:tcPr>
            <w:tcW w:w="1543" w:type="dxa"/>
          </w:tcPr>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90-150</w:t>
            </w:r>
          </w:p>
        </w:tc>
        <w:tc>
          <w:tcPr>
            <w:tcW w:w="1543" w:type="dxa"/>
          </w:tcPr>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&lt;140/90</w:t>
            </w:r>
          </w:p>
        </w:tc>
      </w:tr>
      <w:tr w:rsidR="000E2DA7" w:rsidRPr="00B560BC" w:rsidTr="00F7326C">
        <w:tc>
          <w:tcPr>
            <w:tcW w:w="1542" w:type="dxa"/>
          </w:tcPr>
          <w:p w:rsidR="000E2DA7" w:rsidRPr="00B560BC" w:rsidRDefault="000E2DA7" w:rsidP="00F7326C">
            <w:pPr>
              <w:autoSpaceDE w:val="0"/>
              <w:autoSpaceDN w:val="0"/>
              <w:adjustRightInd w:val="0"/>
              <w:rPr>
                <w:rFonts w:ascii="Times New Roman" w:hAnsi="Times New Roman" w:cs="Times New Roman"/>
                <w:sz w:val="28"/>
                <w:szCs w:val="28"/>
              </w:rPr>
            </w:pPr>
            <w:r w:rsidRPr="00B560BC">
              <w:rPr>
                <w:rFonts w:ascii="Times New Roman" w:hAnsi="Times New Roman" w:cs="Times New Roman"/>
                <w:sz w:val="28"/>
                <w:szCs w:val="28"/>
              </w:rPr>
              <w:t>Nhiều bệnh, sức</w:t>
            </w:r>
          </w:p>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khỏe trung bình</w:t>
            </w:r>
          </w:p>
        </w:tc>
        <w:tc>
          <w:tcPr>
            <w:tcW w:w="1542" w:type="dxa"/>
          </w:tcPr>
          <w:p w:rsidR="000E2DA7" w:rsidRPr="00B560BC" w:rsidRDefault="000E2DA7" w:rsidP="00F7326C">
            <w:pPr>
              <w:autoSpaceDE w:val="0"/>
              <w:autoSpaceDN w:val="0"/>
              <w:adjustRightInd w:val="0"/>
              <w:rPr>
                <w:rFonts w:ascii="Times New Roman" w:hAnsi="Times New Roman" w:cs="Times New Roman"/>
                <w:sz w:val="28"/>
                <w:szCs w:val="28"/>
              </w:rPr>
            </w:pPr>
            <w:r w:rsidRPr="00B560BC">
              <w:rPr>
                <w:rFonts w:ascii="Times New Roman" w:hAnsi="Times New Roman" w:cs="Times New Roman"/>
                <w:sz w:val="28"/>
                <w:szCs w:val="28"/>
              </w:rPr>
              <w:t>Kỳ vọng sống</w:t>
            </w:r>
          </w:p>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trung bình</w:t>
            </w:r>
          </w:p>
        </w:tc>
        <w:tc>
          <w:tcPr>
            <w:tcW w:w="1542" w:type="dxa"/>
          </w:tcPr>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&lt;8,0%</w:t>
            </w:r>
          </w:p>
        </w:tc>
        <w:tc>
          <w:tcPr>
            <w:tcW w:w="1543" w:type="dxa"/>
          </w:tcPr>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90-150</w:t>
            </w:r>
          </w:p>
        </w:tc>
        <w:tc>
          <w:tcPr>
            <w:tcW w:w="1543" w:type="dxa"/>
          </w:tcPr>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100-180</w:t>
            </w:r>
          </w:p>
        </w:tc>
        <w:tc>
          <w:tcPr>
            <w:tcW w:w="1543" w:type="dxa"/>
          </w:tcPr>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&lt;140/90</w:t>
            </w:r>
          </w:p>
        </w:tc>
      </w:tr>
      <w:tr w:rsidR="000E2DA7" w:rsidRPr="00B560BC" w:rsidTr="00F7326C">
        <w:tc>
          <w:tcPr>
            <w:tcW w:w="1542" w:type="dxa"/>
          </w:tcPr>
          <w:p w:rsidR="000E2DA7" w:rsidRPr="00B560BC" w:rsidRDefault="000E2DA7" w:rsidP="00F7326C">
            <w:pPr>
              <w:autoSpaceDE w:val="0"/>
              <w:autoSpaceDN w:val="0"/>
              <w:adjustRightInd w:val="0"/>
              <w:rPr>
                <w:rFonts w:ascii="Times New Roman" w:hAnsi="Times New Roman" w:cs="Times New Roman"/>
                <w:sz w:val="28"/>
                <w:szCs w:val="28"/>
              </w:rPr>
            </w:pPr>
            <w:r w:rsidRPr="00B560BC">
              <w:rPr>
                <w:rFonts w:ascii="Times New Roman" w:hAnsi="Times New Roman" w:cs="Times New Roman"/>
                <w:sz w:val="28"/>
                <w:szCs w:val="28"/>
              </w:rPr>
              <w:t>Nhiều bệnh phức</w:t>
            </w:r>
          </w:p>
          <w:p w:rsidR="000E2DA7" w:rsidRPr="00B560BC" w:rsidRDefault="000E2DA7" w:rsidP="00F7326C">
            <w:pPr>
              <w:autoSpaceDE w:val="0"/>
              <w:autoSpaceDN w:val="0"/>
              <w:adjustRightInd w:val="0"/>
              <w:rPr>
                <w:rFonts w:ascii="Times New Roman" w:hAnsi="Times New Roman" w:cs="Times New Roman"/>
                <w:sz w:val="28"/>
                <w:szCs w:val="28"/>
              </w:rPr>
            </w:pPr>
            <w:r w:rsidRPr="00B560BC">
              <w:rPr>
                <w:rFonts w:ascii="Times New Roman" w:hAnsi="Times New Roman" w:cs="Times New Roman"/>
                <w:sz w:val="28"/>
                <w:szCs w:val="28"/>
              </w:rPr>
              <w:t>tạp hoặc bệnh nguy</w:t>
            </w:r>
          </w:p>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kịch/ sức khỏe kém</w:t>
            </w:r>
          </w:p>
        </w:tc>
        <w:tc>
          <w:tcPr>
            <w:tcW w:w="1542" w:type="dxa"/>
          </w:tcPr>
          <w:p w:rsidR="000E2DA7" w:rsidRPr="00B560BC" w:rsidRDefault="000E2DA7" w:rsidP="00F7326C">
            <w:pPr>
              <w:autoSpaceDE w:val="0"/>
              <w:autoSpaceDN w:val="0"/>
              <w:adjustRightInd w:val="0"/>
              <w:rPr>
                <w:rFonts w:ascii="Times New Roman" w:hAnsi="Times New Roman" w:cs="Times New Roman"/>
                <w:sz w:val="28"/>
                <w:szCs w:val="28"/>
              </w:rPr>
            </w:pPr>
            <w:r w:rsidRPr="00B560BC">
              <w:rPr>
                <w:rFonts w:ascii="Times New Roman" w:hAnsi="Times New Roman" w:cs="Times New Roman"/>
                <w:sz w:val="28"/>
                <w:szCs w:val="28"/>
              </w:rPr>
              <w:t>Không còn</w:t>
            </w:r>
          </w:p>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sống lâu</w:t>
            </w:r>
          </w:p>
        </w:tc>
        <w:tc>
          <w:tcPr>
            <w:tcW w:w="1542" w:type="dxa"/>
          </w:tcPr>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&lt;8,5%</w:t>
            </w:r>
          </w:p>
        </w:tc>
        <w:tc>
          <w:tcPr>
            <w:tcW w:w="1543" w:type="dxa"/>
          </w:tcPr>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100-180</w:t>
            </w:r>
          </w:p>
        </w:tc>
        <w:tc>
          <w:tcPr>
            <w:tcW w:w="1543" w:type="dxa"/>
          </w:tcPr>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110-200</w:t>
            </w:r>
          </w:p>
        </w:tc>
        <w:tc>
          <w:tcPr>
            <w:tcW w:w="1543" w:type="dxa"/>
          </w:tcPr>
          <w:p w:rsidR="000E2DA7" w:rsidRPr="00B560BC" w:rsidRDefault="000E2DA7"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&lt;150/90</w:t>
            </w:r>
          </w:p>
        </w:tc>
      </w:tr>
    </w:tbl>
    <w:p w:rsidR="000E2DA7" w:rsidRPr="00B560BC" w:rsidRDefault="000E2DA7" w:rsidP="000E2DA7">
      <w:pPr>
        <w:shd w:val="clear" w:color="auto" w:fill="FFFFFF"/>
        <w:spacing w:before="120" w:after="120" w:line="234" w:lineRule="atLeast"/>
        <w:rPr>
          <w:rFonts w:ascii="Times New Roman" w:eastAsia="Times New Roman" w:hAnsi="Times New Roman" w:cs="Times New Roman"/>
          <w:b/>
          <w:bCs/>
          <w:color w:val="FF0000"/>
          <w:sz w:val="28"/>
          <w:szCs w:val="28"/>
        </w:rPr>
      </w:pP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Đánh giá về kiểm soát đường huyết:</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Thực hiện xét nghiệm HbA1c ít nhất 2 lần trong 1 năm ở những người bệnh đáp</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ứng</w:t>
      </w:r>
      <w:proofErr w:type="gramEnd"/>
      <w:r w:rsidRPr="00B560BC">
        <w:rPr>
          <w:rFonts w:ascii="Times New Roman" w:hAnsi="Times New Roman" w:cs="Times New Roman"/>
          <w:sz w:val="28"/>
          <w:szCs w:val="28"/>
        </w:rPr>
        <w:t xml:space="preserve"> mục tiêu điều trị (và những người có đường huyết được kiểm soát ổn định).</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Thực hiện xét nghiệm </w:t>
      </w:r>
      <w:proofErr w:type="gramStart"/>
      <w:r w:rsidRPr="00B560BC">
        <w:rPr>
          <w:rFonts w:ascii="Times New Roman" w:hAnsi="Times New Roman" w:cs="Times New Roman"/>
          <w:sz w:val="28"/>
          <w:szCs w:val="28"/>
        </w:rPr>
        <w:t>HbA1c</w:t>
      </w:r>
      <w:r>
        <w:rPr>
          <w:rFonts w:ascii="Times New Roman" w:hAnsi="Times New Roman" w:cs="Times New Roman"/>
          <w:sz w:val="28"/>
          <w:szCs w:val="28"/>
        </w:rPr>
        <w:t xml:space="preserve"> </w:t>
      </w:r>
      <w:r w:rsidRPr="00B560BC">
        <w:rPr>
          <w:rFonts w:ascii="Times New Roman" w:hAnsi="Times New Roman" w:cs="Times New Roman"/>
          <w:sz w:val="28"/>
          <w:szCs w:val="28"/>
        </w:rPr>
        <w:t xml:space="preserve"> hàng</w:t>
      </w:r>
      <w:proofErr w:type="gramEnd"/>
      <w:r w:rsidRPr="00B560BC">
        <w:rPr>
          <w:rFonts w:ascii="Times New Roman" w:hAnsi="Times New Roman" w:cs="Times New Roman"/>
          <w:sz w:val="28"/>
          <w:szCs w:val="28"/>
        </w:rPr>
        <w:t xml:space="preserve"> quý ở những người bệnh được thay đổi liệu</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pháp</w:t>
      </w:r>
      <w:proofErr w:type="gramEnd"/>
      <w:r w:rsidRPr="00B560BC">
        <w:rPr>
          <w:rFonts w:ascii="Times New Roman" w:hAnsi="Times New Roman" w:cs="Times New Roman"/>
          <w:sz w:val="28"/>
          <w:szCs w:val="28"/>
        </w:rPr>
        <w:t xml:space="preserve"> điều trị hoặc những người không đáp ứng mục tiêu về glucose huyết.</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Thực hiện xét nghiệm HbA1c tại thời điểm người bệnh đến khám, chữa bệnh để</w:t>
      </w:r>
    </w:p>
    <w:p w:rsidR="000E2DA7" w:rsidRPr="00B560BC" w:rsidRDefault="000E2DA7" w:rsidP="000E2DA7">
      <w:pPr>
        <w:shd w:val="clear" w:color="auto" w:fill="FFFFFF"/>
        <w:spacing w:before="120" w:after="120" w:line="234" w:lineRule="atLeast"/>
        <w:rPr>
          <w:rFonts w:ascii="Times New Roman" w:hAnsi="Times New Roman" w:cs="Times New Roman"/>
          <w:sz w:val="28"/>
          <w:szCs w:val="28"/>
        </w:rPr>
      </w:pPr>
      <w:proofErr w:type="gramStart"/>
      <w:r w:rsidRPr="00B560BC">
        <w:rPr>
          <w:rFonts w:ascii="Times New Roman" w:hAnsi="Times New Roman" w:cs="Times New Roman"/>
          <w:sz w:val="28"/>
          <w:szCs w:val="28"/>
        </w:rPr>
        <w:t>tạo</w:t>
      </w:r>
      <w:proofErr w:type="gramEnd"/>
      <w:r w:rsidRPr="00B560BC">
        <w:rPr>
          <w:rFonts w:ascii="Times New Roman" w:hAnsi="Times New Roman" w:cs="Times New Roman"/>
          <w:sz w:val="28"/>
          <w:szCs w:val="28"/>
        </w:rPr>
        <w:t xml:space="preserve"> cơ hội cho việc thay đổi điều trị kịp thời hơn.</w:t>
      </w:r>
    </w:p>
    <w:p w:rsidR="000E2DA7" w:rsidRPr="00B560BC" w:rsidRDefault="000E2DA7" w:rsidP="000E2DA7">
      <w:pPr>
        <w:autoSpaceDE w:val="0"/>
        <w:autoSpaceDN w:val="0"/>
        <w:adjustRightInd w:val="0"/>
        <w:spacing w:after="0" w:line="240" w:lineRule="auto"/>
        <w:rPr>
          <w:rFonts w:ascii="Times New Roman" w:eastAsia="Times New Roman,Bold" w:hAnsi="Times New Roman" w:cs="Times New Roman"/>
          <w:b/>
          <w:bCs/>
          <w:sz w:val="28"/>
          <w:szCs w:val="28"/>
        </w:rPr>
      </w:pPr>
      <w:r>
        <w:rPr>
          <w:rFonts w:ascii="Times New Roman" w:hAnsi="Times New Roman" w:cs="Times New Roman"/>
          <w:b/>
          <w:bCs/>
          <w:sz w:val="28"/>
          <w:szCs w:val="28"/>
        </w:rPr>
        <w:t>4</w:t>
      </w:r>
      <w:r w:rsidRPr="00B560BC">
        <w:rPr>
          <w:rFonts w:ascii="Times New Roman" w:hAnsi="Times New Roman" w:cs="Times New Roman"/>
          <w:b/>
          <w:bCs/>
          <w:sz w:val="28"/>
          <w:szCs w:val="28"/>
        </w:rPr>
        <w:t xml:space="preserve">. </w:t>
      </w:r>
      <w:r w:rsidRPr="00B560BC">
        <w:rPr>
          <w:rFonts w:ascii="Times New Roman" w:eastAsia="Times New Roman,Bold" w:hAnsi="Times New Roman" w:cs="Times New Roman"/>
          <w:b/>
          <w:bCs/>
          <w:sz w:val="28"/>
          <w:szCs w:val="28"/>
        </w:rPr>
        <w:t xml:space="preserve">Phân tầng nguy cơ </w:t>
      </w:r>
      <w:proofErr w:type="gramStart"/>
      <w:r w:rsidRPr="00B560BC">
        <w:rPr>
          <w:rFonts w:ascii="Times New Roman" w:eastAsia="Times New Roman,Bold" w:hAnsi="Times New Roman" w:cs="Times New Roman"/>
          <w:b/>
          <w:bCs/>
          <w:sz w:val="28"/>
          <w:szCs w:val="28"/>
        </w:rPr>
        <w:t>tim</w:t>
      </w:r>
      <w:proofErr w:type="gramEnd"/>
      <w:r w:rsidRPr="00B560BC">
        <w:rPr>
          <w:rFonts w:ascii="Times New Roman" w:eastAsia="Times New Roman,Bold" w:hAnsi="Times New Roman" w:cs="Times New Roman"/>
          <w:b/>
          <w:bCs/>
          <w:sz w:val="28"/>
          <w:szCs w:val="28"/>
        </w:rPr>
        <w:t xml:space="preserve"> mạch, thận ở </w:t>
      </w:r>
      <w:r w:rsidRPr="00B560BC">
        <w:rPr>
          <w:rFonts w:ascii="Times New Roman" w:hAnsi="Times New Roman" w:cs="Times New Roman"/>
          <w:b/>
          <w:bCs/>
          <w:sz w:val="28"/>
          <w:szCs w:val="28"/>
        </w:rPr>
        <w:t xml:space="preserve">BN </w:t>
      </w:r>
      <w:r w:rsidRPr="00B560BC">
        <w:rPr>
          <w:rFonts w:ascii="Times New Roman" w:eastAsia="Times New Roman,Bold" w:hAnsi="Times New Roman" w:cs="Times New Roman"/>
          <w:b/>
          <w:bCs/>
          <w:sz w:val="28"/>
          <w:szCs w:val="28"/>
        </w:rPr>
        <w:t>ĐTĐ típ 2</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Trong lựa chọn thuốc và phương pháp điều trị cho BN ĐTĐ típ 2 cần đánh giá nguy</w:t>
      </w:r>
      <w:r>
        <w:rPr>
          <w:rFonts w:ascii="Times New Roman" w:hAnsi="Times New Roman" w:cs="Times New Roman"/>
          <w:sz w:val="28"/>
          <w:szCs w:val="28"/>
        </w:rPr>
        <w:t xml:space="preserve"> </w:t>
      </w:r>
      <w:r w:rsidRPr="00B560BC">
        <w:rPr>
          <w:rFonts w:ascii="Times New Roman" w:hAnsi="Times New Roman" w:cs="Times New Roman"/>
          <w:sz w:val="28"/>
          <w:szCs w:val="28"/>
        </w:rPr>
        <w:t xml:space="preserve">cơ cao hay tiền sử bệnh lý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mạch do xơ vữa (BTMDXV) và bệnh lý suy tim, suy</w:t>
      </w:r>
      <w:r>
        <w:rPr>
          <w:rFonts w:ascii="Times New Roman" w:hAnsi="Times New Roman" w:cs="Times New Roman"/>
          <w:sz w:val="28"/>
          <w:szCs w:val="28"/>
        </w:rPr>
        <w:t xml:space="preserve"> </w:t>
      </w:r>
      <w:r w:rsidRPr="00B560BC">
        <w:rPr>
          <w:rFonts w:ascii="Times New Roman" w:hAnsi="Times New Roman" w:cs="Times New Roman"/>
          <w:sz w:val="28"/>
          <w:szCs w:val="28"/>
        </w:rPr>
        <w:t>thận để có thể ra quyết định điều trị hợp lý.</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a) Phân nhóm BN có nguy cơ cao hoặc đã có BTMDXV, bệnh thận mạn hay suy</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lastRenderedPageBreak/>
        <w:t>- BN có BTMDXV chiếm ưu thế bao gồm:</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BN có tiền sử BTMDXV</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BN có nguy cơ BTMDXV cao: BN ≥ 55 tuổi có hẹp động mạch vành, động</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mạch</w:t>
      </w:r>
      <w:proofErr w:type="gramEnd"/>
      <w:r w:rsidRPr="00B560BC">
        <w:rPr>
          <w:rFonts w:ascii="Times New Roman" w:hAnsi="Times New Roman" w:cs="Times New Roman"/>
          <w:sz w:val="28"/>
          <w:szCs w:val="28"/>
        </w:rPr>
        <w:t xml:space="preserve"> cảnh hoặc động mạch chi dưới &gt; 50% hoặc dày thất trái</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BN có Suy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hay bệnh thận mạn chiếm ưu thế bao gồm:</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BN suy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phân suất tống máu thất trái LVEF&lt;45%,</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BN có bệnh thận mạn (đặc biệt nếu eGFR 30-60 mL/phút/1,73m2 hoặc</w:t>
      </w:r>
      <w:r>
        <w:rPr>
          <w:rFonts w:ascii="Times New Roman" w:hAnsi="Times New Roman" w:cs="Times New Roman"/>
          <w:sz w:val="28"/>
          <w:szCs w:val="28"/>
        </w:rPr>
        <w:t xml:space="preserve"> </w:t>
      </w:r>
      <w:r w:rsidRPr="00B560BC">
        <w:rPr>
          <w:rFonts w:ascii="Times New Roman" w:hAnsi="Times New Roman" w:cs="Times New Roman"/>
          <w:sz w:val="28"/>
          <w:szCs w:val="28"/>
        </w:rPr>
        <w:t>UACR &gt;30 mg/g, đặc biệt UACR&gt;300 mg/g)</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b) Phân tầng nguy cơ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mạch trên BN ĐTĐ:</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Các yếu tố nguy cơ (YTNC)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mạch chính bao gồm: Tuổi, tăng huyết áp, rối loạn</w:t>
      </w:r>
      <w:r w:rsidR="001A2C96">
        <w:rPr>
          <w:rFonts w:ascii="Times New Roman" w:hAnsi="Times New Roman" w:cs="Times New Roman"/>
          <w:sz w:val="28"/>
          <w:szCs w:val="28"/>
        </w:rPr>
        <w:t xml:space="preserve"> </w:t>
      </w:r>
      <w:r w:rsidRPr="00B560BC">
        <w:rPr>
          <w:rFonts w:ascii="Times New Roman" w:hAnsi="Times New Roman" w:cs="Times New Roman"/>
          <w:sz w:val="28"/>
          <w:szCs w:val="28"/>
        </w:rPr>
        <w:t>lipid máu, hút thuốc lá, béo phì</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Nguy cơ trung bình: BN trẻ (ĐTĐ típ 1, &lt;35 tuổi hoặc típ 2, &lt;50 tuổi), có thời</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gian</w:t>
      </w:r>
      <w:proofErr w:type="gramEnd"/>
      <w:r w:rsidRPr="00B560BC">
        <w:rPr>
          <w:rFonts w:ascii="Times New Roman" w:hAnsi="Times New Roman" w:cs="Times New Roman"/>
          <w:sz w:val="28"/>
          <w:szCs w:val="28"/>
        </w:rPr>
        <w:t xml:space="preserve"> bệnh ĐTĐ &lt;10 năm không có YTNC khác</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Nguy cơ cao: Thời gian phát hiện bệnh ĐTĐ ≥10 năm chưa có tổn thương cơ</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quan</w:t>
      </w:r>
      <w:proofErr w:type="gramEnd"/>
      <w:r w:rsidRPr="00B560BC">
        <w:rPr>
          <w:rFonts w:ascii="Times New Roman" w:hAnsi="Times New Roman" w:cs="Times New Roman"/>
          <w:sz w:val="28"/>
          <w:szCs w:val="28"/>
        </w:rPr>
        <w:t xml:space="preserve"> đích và có thêm bất kỳ YTNC nào</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Nguy cơ rất cao: BN ĐTĐ kèm bệnh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mạch hoặc tổn thương cơ quan đích</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w:t>
      </w:r>
      <w:proofErr w:type="gramStart"/>
      <w:r w:rsidRPr="00B560BC">
        <w:rPr>
          <w:rFonts w:ascii="Times New Roman" w:hAnsi="Times New Roman" w:cs="Times New Roman"/>
          <w:sz w:val="28"/>
          <w:szCs w:val="28"/>
        </w:rPr>
        <w:t>có</w:t>
      </w:r>
      <w:proofErr w:type="gramEnd"/>
      <w:r w:rsidRPr="00B560BC">
        <w:rPr>
          <w:rFonts w:ascii="Times New Roman" w:hAnsi="Times New Roman" w:cs="Times New Roman"/>
          <w:sz w:val="28"/>
          <w:szCs w:val="28"/>
        </w:rPr>
        <w:t xml:space="preserve"> đạm niệu hay suy thận được định nghĩa khi eGFR &lt;30 mL/ph/1.73m2, phì</w:t>
      </w:r>
    </w:p>
    <w:p w:rsidR="000E2DA7" w:rsidRPr="00B560BC" w:rsidRDefault="000E2DA7" w:rsidP="000E2DA7">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đại</w:t>
      </w:r>
      <w:proofErr w:type="gramEnd"/>
      <w:r w:rsidRPr="00B560BC">
        <w:rPr>
          <w:rFonts w:ascii="Times New Roman" w:hAnsi="Times New Roman" w:cs="Times New Roman"/>
          <w:sz w:val="28"/>
          <w:szCs w:val="28"/>
        </w:rPr>
        <w:t xml:space="preserve"> thất trái hoặc có bệnh võng mạc) hoặc có ≥ 3 YTNC chính hoặc ĐTĐ típ 1</w:t>
      </w:r>
    </w:p>
    <w:p w:rsidR="000E2DA7" w:rsidRPr="00B560BC" w:rsidRDefault="000E2DA7" w:rsidP="000E2DA7">
      <w:pPr>
        <w:shd w:val="clear" w:color="auto" w:fill="FFFFFF"/>
        <w:spacing w:before="120" w:after="120" w:line="234" w:lineRule="atLeast"/>
        <w:rPr>
          <w:rFonts w:ascii="Times New Roman" w:hAnsi="Times New Roman" w:cs="Times New Roman"/>
          <w:sz w:val="28"/>
          <w:szCs w:val="28"/>
        </w:rPr>
      </w:pPr>
      <w:proofErr w:type="gramStart"/>
      <w:r w:rsidRPr="00B560BC">
        <w:rPr>
          <w:rFonts w:ascii="Times New Roman" w:hAnsi="Times New Roman" w:cs="Times New Roman"/>
          <w:sz w:val="28"/>
          <w:szCs w:val="28"/>
        </w:rPr>
        <w:t>khởi</w:t>
      </w:r>
      <w:proofErr w:type="gramEnd"/>
      <w:r w:rsidRPr="00B560BC">
        <w:rPr>
          <w:rFonts w:ascii="Times New Roman" w:hAnsi="Times New Roman" w:cs="Times New Roman"/>
          <w:sz w:val="28"/>
          <w:szCs w:val="28"/>
        </w:rPr>
        <w:t xml:space="preserve"> phát sớm, có thời gian mắc bệ</w:t>
      </w:r>
      <w:r>
        <w:rPr>
          <w:rFonts w:ascii="Times New Roman" w:hAnsi="Times New Roman" w:cs="Times New Roman"/>
          <w:sz w:val="28"/>
          <w:szCs w:val="28"/>
        </w:rPr>
        <w:t>nh &gt;20 năm</w:t>
      </w:r>
    </w:p>
    <w:p w:rsidR="000E2DA7" w:rsidRDefault="000E2DA7" w:rsidP="000E2DA7">
      <w:pPr>
        <w:autoSpaceDE w:val="0"/>
        <w:autoSpaceDN w:val="0"/>
        <w:adjustRightInd w:val="0"/>
        <w:spacing w:after="0" w:line="240" w:lineRule="auto"/>
        <w:rPr>
          <w:rFonts w:ascii="Times New Roman" w:hAnsi="Times New Roman" w:cs="Times New Roman"/>
          <w:b/>
          <w:bCs/>
          <w:sz w:val="28"/>
          <w:szCs w:val="28"/>
        </w:rPr>
      </w:pPr>
      <w:proofErr w:type="gramStart"/>
      <w:r>
        <w:rPr>
          <w:rFonts w:ascii="Times New Roman" w:hAnsi="Times New Roman" w:cs="Times New Roman"/>
          <w:b/>
          <w:bCs/>
          <w:sz w:val="28"/>
          <w:szCs w:val="28"/>
        </w:rPr>
        <w:t>5</w:t>
      </w:r>
      <w:r w:rsidR="00AA3D5F">
        <w:rPr>
          <w:rFonts w:ascii="Times New Roman" w:hAnsi="Times New Roman" w:cs="Times New Roman"/>
          <w:b/>
          <w:bCs/>
          <w:sz w:val="28"/>
          <w:szCs w:val="28"/>
        </w:rPr>
        <w:t>.</w:t>
      </w:r>
      <w:r w:rsidRPr="00B560BC">
        <w:rPr>
          <w:rFonts w:ascii="Times New Roman" w:eastAsia="Times New Roman,Bold" w:hAnsi="Times New Roman" w:cs="Times New Roman"/>
          <w:b/>
          <w:bCs/>
          <w:sz w:val="28"/>
          <w:szCs w:val="28"/>
        </w:rPr>
        <w:t>Lựa</w:t>
      </w:r>
      <w:proofErr w:type="gramEnd"/>
      <w:r w:rsidRPr="00B560BC">
        <w:rPr>
          <w:rFonts w:ascii="Times New Roman" w:eastAsia="Times New Roman,Bold" w:hAnsi="Times New Roman" w:cs="Times New Roman"/>
          <w:b/>
          <w:bCs/>
          <w:sz w:val="28"/>
          <w:szCs w:val="28"/>
        </w:rPr>
        <w:t xml:space="preserve"> chọn thuốc kiểm soát đường huyết cho người bệnh đái tháo đường tí</w:t>
      </w:r>
      <w:r>
        <w:rPr>
          <w:rFonts w:ascii="Times New Roman" w:hAnsi="Times New Roman" w:cs="Times New Roman"/>
          <w:b/>
          <w:bCs/>
          <w:sz w:val="28"/>
          <w:szCs w:val="28"/>
        </w:rPr>
        <w:t xml:space="preserve">p </w:t>
      </w:r>
      <w:r w:rsidRPr="00B560BC">
        <w:rPr>
          <w:rFonts w:ascii="Times New Roman" w:hAnsi="Times New Roman" w:cs="Times New Roman"/>
          <w:b/>
          <w:bCs/>
          <w:sz w:val="28"/>
          <w:szCs w:val="28"/>
        </w:rPr>
        <w:t>2</w:t>
      </w: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44476E" w:rsidRDefault="0044476E" w:rsidP="000E2DA7">
      <w:pPr>
        <w:autoSpaceDE w:val="0"/>
        <w:autoSpaceDN w:val="0"/>
        <w:adjustRightInd w:val="0"/>
        <w:spacing w:after="0" w:line="240" w:lineRule="auto"/>
        <w:rPr>
          <w:rFonts w:ascii="Times New Roman" w:eastAsia="Times New Roman,Bold" w:hAnsi="Times New Roman" w:cs="Times New Roman"/>
          <w:b/>
          <w:bCs/>
          <w:sz w:val="28"/>
          <w:szCs w:val="28"/>
        </w:rPr>
      </w:pPr>
    </w:p>
    <w:p w:rsidR="000E2DA7" w:rsidRPr="007609FD" w:rsidRDefault="000E2DA7" w:rsidP="0044476E">
      <w:pPr>
        <w:autoSpaceDE w:val="0"/>
        <w:autoSpaceDN w:val="0"/>
        <w:adjustRightInd w:val="0"/>
        <w:spacing w:after="0" w:line="240" w:lineRule="auto"/>
        <w:jc w:val="center"/>
        <w:rPr>
          <w:rFonts w:ascii="Times New Roman" w:hAnsi="Times New Roman" w:cs="Times New Roman"/>
          <w:b/>
          <w:bCs/>
          <w:sz w:val="28"/>
          <w:szCs w:val="28"/>
        </w:rPr>
      </w:pPr>
      <w:r w:rsidRPr="00B560BC">
        <w:rPr>
          <w:rFonts w:ascii="Times New Roman" w:eastAsia="Times New Roman,Bold" w:hAnsi="Times New Roman" w:cs="Times New Roman"/>
          <w:b/>
          <w:bCs/>
          <w:sz w:val="28"/>
          <w:szCs w:val="28"/>
        </w:rPr>
        <w:t>Lược đồ lựa chọn thuốc và phương pháp điều trị ĐTĐ típ 2</w:t>
      </w:r>
    </w:p>
    <w:p w:rsidR="000E2DA7" w:rsidRDefault="000E2DA7" w:rsidP="000E2DA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619750" cy="4152866"/>
            <wp:effectExtent l="0" t="0" r="0" b="635"/>
            <wp:docPr id="2" name="Picture 2" descr="E:\PHÁC ĐỒ ĐIỀU TRỊ  ĐTĐ 2020\so 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HÁC ĐỒ ĐIỀU TRỊ  ĐTĐ 2020\so do.png"/>
                    <pic:cNvPicPr>
                      <a:picLocks noChangeAspect="1" noChangeArrowheads="1"/>
                    </pic:cNvPicPr>
                  </pic:nvPicPr>
                  <pic:blipFill rotWithShape="1">
                    <a:blip r:embed="rId7">
                      <a:extLst>
                        <a:ext uri="{28A0092B-C50C-407E-A947-70E740481C1C}">
                          <a14:useLocalDpi xmlns:a14="http://schemas.microsoft.com/office/drawing/2010/main" val="0"/>
                        </a:ext>
                      </a:extLst>
                    </a:blip>
                    <a:srcRect l="7055" t="2949" r="2043" b="2040"/>
                    <a:stretch/>
                  </pic:blipFill>
                  <pic:spPr bwMode="auto">
                    <a:xfrm>
                      <a:off x="0" y="0"/>
                      <a:ext cx="5622140" cy="4154632"/>
                    </a:xfrm>
                    <a:prstGeom prst="rect">
                      <a:avLst/>
                    </a:prstGeom>
                    <a:noFill/>
                    <a:ln>
                      <a:noFill/>
                    </a:ln>
                    <a:extLst>
                      <a:ext uri="{53640926-AAD7-44D8-BBD7-CCE9431645EC}">
                        <a14:shadowObscured xmlns:a14="http://schemas.microsoft.com/office/drawing/2010/main"/>
                      </a:ext>
                    </a:extLst>
                  </pic:spPr>
                </pic:pic>
              </a:graphicData>
            </a:graphic>
          </wp:inline>
        </w:drawing>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b/>
          <w:bCs/>
          <w:i/>
          <w:iCs/>
          <w:sz w:val="28"/>
          <w:szCs w:val="28"/>
        </w:rPr>
      </w:pPr>
      <w:r>
        <w:rPr>
          <w:rFonts w:ascii="Times New Roman" w:hAnsi="Times New Roman" w:cs="Times New Roman"/>
          <w:b/>
          <w:bCs/>
          <w:i/>
          <w:iCs/>
          <w:sz w:val="28"/>
          <w:szCs w:val="28"/>
        </w:rPr>
        <w:t>5</w:t>
      </w:r>
      <w:r w:rsidRPr="00B560BC">
        <w:rPr>
          <w:rFonts w:ascii="Times New Roman" w:hAnsi="Times New Roman" w:cs="Times New Roman"/>
          <w:b/>
          <w:bCs/>
          <w:i/>
          <w:iCs/>
          <w:sz w:val="28"/>
          <w:szCs w:val="28"/>
        </w:rPr>
        <w:t xml:space="preserve">. 1. </w:t>
      </w:r>
      <w:r w:rsidRPr="00B560BC">
        <w:rPr>
          <w:rFonts w:ascii="Times New Roman" w:eastAsia="Times New Roman,BoldItalic" w:hAnsi="Times New Roman" w:cs="Times New Roman"/>
          <w:b/>
          <w:bCs/>
          <w:i/>
          <w:iCs/>
          <w:sz w:val="28"/>
          <w:szCs w:val="28"/>
        </w:rPr>
        <w:t>Các yếu tố cần xem xét khi chọn lựa thuốc điều trị:</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a) Hiệu quả giảm glucose huyết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b) Nguy cơ hạ glucose máu: sulfonylurea, insulin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c) Tăng cân: Pioglitazon, insulin, sulfonylurea</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d) Giảm cân: GLP-1 RA, ức chế SGLT2, ức chế DPP-4 (giảm cân ít)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e) Không ảnh hưởng nhiều lên cân nặng: ức chế enzym DPP-4, metformin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f) Ảnh hưởng lên bệnh lý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mạch do xơ vữa:</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Hiệu quả có lợi (bằng chứng rõ ràng: GLP-1 RA và ức chế SGLT-2 trừ</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lixisenatide</w:t>
      </w:r>
      <w:proofErr w:type="gramEnd"/>
      <w:r w:rsidRPr="00B560BC">
        <w:rPr>
          <w:rFonts w:ascii="Times New Roman" w:hAnsi="Times New Roman" w:cs="Times New Roman"/>
          <w:sz w:val="28"/>
          <w:szCs w:val="28"/>
        </w:rPr>
        <w:t xml:space="preserve"> trung tính)</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Có thể có lợi pioglitazone và metformin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g) Ảnh hưởng lên suy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đặc biệt suy tim phân suất tống máu giảm LVEF&lt;45%:</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SGLT-2i giảm tiến triển suy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nguy cơ nhập viện do duy tim</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Chống chỉ định dùng nhóm TZD do tăng suy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sung huyết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h) Ảnh hưởng lên thận: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Tác động tốt, giúp phục hồi chức năng thận, giảm tiến triển bệnh thận mạn: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AECi, SGLT-2i.</w:t>
      </w:r>
      <w:proofErr w:type="gramEnd"/>
      <w:r w:rsidRPr="00B560BC">
        <w:rPr>
          <w:rFonts w:ascii="Times New Roman" w:hAnsi="Times New Roman" w:cs="Times New Roman"/>
          <w:sz w:val="28"/>
          <w:szCs w:val="28"/>
        </w:rPr>
        <w:t xml:space="preserve"> Nếu không dung nạp hoặc chống chỉ định với SGLT-2i hoặc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mức</w:t>
      </w:r>
      <w:proofErr w:type="gramEnd"/>
      <w:r w:rsidRPr="00B560BC">
        <w:rPr>
          <w:rFonts w:ascii="Times New Roman" w:hAnsi="Times New Roman" w:cs="Times New Roman"/>
          <w:sz w:val="28"/>
          <w:szCs w:val="28"/>
        </w:rPr>
        <w:t xml:space="preserve"> lọc cầu thận không phù hợp, bổ sung GLP-1 RA</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lastRenderedPageBreak/>
        <w:t>- Tác động không có lợi hoặc thận trọng, giảm liều khi suy thận: SU, Metformin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i) Các đối tượng BN đặc biệt: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Người cao tuổi </w:t>
      </w:r>
      <w:proofErr w:type="gramStart"/>
      <w:r w:rsidRPr="00B560BC">
        <w:rPr>
          <w:rFonts w:ascii="Times New Roman" w:hAnsi="Times New Roman" w:cs="Times New Roman"/>
          <w:sz w:val="28"/>
          <w:szCs w:val="28"/>
        </w:rPr>
        <w:t>( &gt;</w:t>
      </w:r>
      <w:proofErr w:type="gramEnd"/>
      <w:r w:rsidRPr="00B560BC">
        <w:rPr>
          <w:rFonts w:ascii="Times New Roman" w:hAnsi="Times New Roman" w:cs="Times New Roman"/>
          <w:sz w:val="28"/>
          <w:szCs w:val="28"/>
        </w:rPr>
        <w:t xml:space="preserve"> 65 tuổi): Không cần chỉnh liều GLP-1 RA, SGLT-2i</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Suy thận: Không cần chỉnh liều GLP-1 RA, Linaglipin đối với suy thận nhẹ,</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trung</w:t>
      </w:r>
      <w:proofErr w:type="gramEnd"/>
      <w:r w:rsidRPr="00B560BC">
        <w:rPr>
          <w:rFonts w:ascii="Times New Roman" w:hAnsi="Times New Roman" w:cs="Times New Roman"/>
          <w:sz w:val="28"/>
          <w:szCs w:val="28"/>
        </w:rPr>
        <w:t xml:space="preserve"> bình hay nặng. SGLT-2i đượ</w:t>
      </w:r>
      <w:r w:rsidR="00540391">
        <w:rPr>
          <w:rFonts w:ascii="Times New Roman" w:hAnsi="Times New Roman" w:cs="Times New Roman"/>
          <w:sz w:val="28"/>
          <w:szCs w:val="28"/>
        </w:rPr>
        <w:t xml:space="preserve">c ưu tiên trên BN có eGFR 30-60 </w:t>
      </w:r>
      <w:r w:rsidRPr="00B560BC">
        <w:rPr>
          <w:rFonts w:ascii="Times New Roman" w:hAnsi="Times New Roman" w:cs="Times New Roman"/>
          <w:sz w:val="28"/>
          <w:szCs w:val="28"/>
        </w:rPr>
        <w:t>mL/phút/1,73m2 da hoặc albumin niệu&gt;30mg/g creatinin để giảm tiến triể</w:t>
      </w:r>
      <w:r w:rsidR="0049158F">
        <w:rPr>
          <w:rFonts w:ascii="Times New Roman" w:hAnsi="Times New Roman" w:cs="Times New Roman"/>
          <w:sz w:val="28"/>
          <w:szCs w:val="28"/>
        </w:rPr>
        <w:t xml:space="preserve">n </w:t>
      </w:r>
      <w:r w:rsidRPr="00B560BC">
        <w:rPr>
          <w:rFonts w:ascii="Times New Roman" w:hAnsi="Times New Roman" w:cs="Times New Roman"/>
          <w:sz w:val="28"/>
          <w:szCs w:val="28"/>
        </w:rPr>
        <w:t>bệnh thận mạn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Suy gan: Không cần chỉnh liều GLP-1 RA, SGLT-2i đối với suy gan nhẹ hoặc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trung</w:t>
      </w:r>
      <w:proofErr w:type="gramEnd"/>
      <w:r w:rsidRPr="00B560BC">
        <w:rPr>
          <w:rFonts w:ascii="Times New Roman" w:hAnsi="Times New Roman" w:cs="Times New Roman"/>
          <w:sz w:val="28"/>
          <w:szCs w:val="28"/>
        </w:rPr>
        <w:t xml:space="preserve"> bình. Ở BN suy gan nặng, dapagliflozin có thể khởi trị với liều 5 mg, nếu</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dung</w:t>
      </w:r>
      <w:proofErr w:type="gramEnd"/>
      <w:r w:rsidRPr="00B560BC">
        <w:rPr>
          <w:rFonts w:ascii="Times New Roman" w:hAnsi="Times New Roman" w:cs="Times New Roman"/>
          <w:sz w:val="28"/>
          <w:szCs w:val="28"/>
        </w:rPr>
        <w:t xml:space="preserve"> nạp có thể tăng lên 10 mg. Empagliflozin không khuyế</w:t>
      </w:r>
      <w:r w:rsidR="00E5413B">
        <w:rPr>
          <w:rFonts w:ascii="Times New Roman" w:hAnsi="Times New Roman" w:cs="Times New Roman"/>
          <w:sz w:val="28"/>
          <w:szCs w:val="28"/>
        </w:rPr>
        <w:t xml:space="preserve">n cáo trên BN suy </w:t>
      </w:r>
      <w:r w:rsidRPr="00B560BC">
        <w:rPr>
          <w:rFonts w:ascii="Times New Roman" w:hAnsi="Times New Roman" w:cs="Times New Roman"/>
          <w:sz w:val="28"/>
          <w:szCs w:val="28"/>
        </w:rPr>
        <w:t>gan nặng.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j) Giá thuốc, tính sẵn có, sự dung nạp và khả năng chi trả của BN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k) Phác đồ sử dụng dễ nhớ, dễ thực hiện và khả năng tuân thủ điều trị của người</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bệnh</w:t>
      </w:r>
      <w:proofErr w:type="gramEnd"/>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b/>
          <w:bCs/>
          <w:i/>
          <w:iCs/>
          <w:sz w:val="28"/>
          <w:szCs w:val="28"/>
        </w:rPr>
      </w:pPr>
      <w:r>
        <w:rPr>
          <w:rFonts w:ascii="Times New Roman" w:hAnsi="Times New Roman" w:cs="Times New Roman"/>
          <w:b/>
          <w:bCs/>
          <w:i/>
          <w:iCs/>
          <w:sz w:val="28"/>
          <w:szCs w:val="28"/>
        </w:rPr>
        <w:t>5</w:t>
      </w:r>
      <w:r w:rsidRPr="00B560BC">
        <w:rPr>
          <w:rFonts w:ascii="Times New Roman" w:hAnsi="Times New Roman" w:cs="Times New Roman"/>
          <w:b/>
          <w:bCs/>
          <w:i/>
          <w:iCs/>
          <w:sz w:val="28"/>
          <w:szCs w:val="28"/>
        </w:rPr>
        <w:t xml:space="preserve">.2. </w:t>
      </w:r>
      <w:r w:rsidRPr="00B560BC">
        <w:rPr>
          <w:rFonts w:ascii="Times New Roman" w:eastAsia="Times New Roman,BoldItalic" w:hAnsi="Times New Roman" w:cs="Times New Roman"/>
          <w:b/>
          <w:bCs/>
          <w:i/>
          <w:iCs/>
          <w:sz w:val="28"/>
          <w:szCs w:val="28"/>
        </w:rPr>
        <w:t>Lựa chọn cụ thể</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a) Metformin là lựa chọn đầu tiên để điều trị BN ĐTĐ típ 2 cùng với thay đổi lối</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sống</w:t>
      </w:r>
      <w:proofErr w:type="gramEnd"/>
      <w:r w:rsidRPr="00B560BC">
        <w:rPr>
          <w:rFonts w:ascii="Times New Roman" w:hAnsi="Times New Roman" w:cs="Times New Roman"/>
          <w:sz w:val="28"/>
          <w:szCs w:val="28"/>
        </w:rPr>
        <w:t xml:space="preserve"> (bao gồm kiểm soát cân nặng, chế độ ăn và tập luyện thể lực). Có thể kết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hợp</w:t>
      </w:r>
      <w:proofErr w:type="gramEnd"/>
      <w:r w:rsidRPr="00B560BC">
        <w:rPr>
          <w:rFonts w:ascii="Times New Roman" w:hAnsi="Times New Roman" w:cs="Times New Roman"/>
          <w:sz w:val="28"/>
          <w:szCs w:val="28"/>
        </w:rPr>
        <w:t xml:space="preserve"> thay đổi lối sống và metformin ngay từ đầu. Thay đổi lối sống đơn thuần chỉ</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thực</w:t>
      </w:r>
      <w:proofErr w:type="gramEnd"/>
      <w:r w:rsidRPr="00B560BC">
        <w:rPr>
          <w:rFonts w:ascii="Times New Roman" w:hAnsi="Times New Roman" w:cs="Times New Roman"/>
          <w:sz w:val="28"/>
          <w:szCs w:val="28"/>
        </w:rPr>
        <w:t xml:space="preserve"> hiện ở những BN mới chẩn đoán, chưa có biến chứng mạn và mức đường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huyết</w:t>
      </w:r>
      <w:proofErr w:type="gramEnd"/>
      <w:r w:rsidRPr="00B560BC">
        <w:rPr>
          <w:rFonts w:ascii="Times New Roman" w:hAnsi="Times New Roman" w:cs="Times New Roman"/>
          <w:sz w:val="28"/>
          <w:szCs w:val="28"/>
        </w:rPr>
        <w:t xml:space="preserve"> gần bình thườ</w:t>
      </w:r>
      <w:r>
        <w:rPr>
          <w:rFonts w:ascii="Times New Roman" w:hAnsi="Times New Roman" w:cs="Times New Roman"/>
          <w:sz w:val="28"/>
          <w:szCs w:val="28"/>
        </w:rPr>
        <w:t>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b) Khi các vấn đề BTMDXV, Suy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và Bệnh thận mạn đã xuất hiện ở người</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bệnh</w:t>
      </w:r>
      <w:proofErr w:type="gramEnd"/>
      <w:r w:rsidRPr="00B560BC">
        <w:rPr>
          <w:rFonts w:ascii="Times New Roman" w:hAnsi="Times New Roman" w:cs="Times New Roman"/>
          <w:sz w:val="28"/>
          <w:szCs w:val="28"/>
        </w:rPr>
        <w:t xml:space="preserve"> đái tháo đường thì chúng ta cần hành động ngay theo chỉ định mới, ưu tiên,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không</w:t>
      </w:r>
      <w:proofErr w:type="gramEnd"/>
      <w:r w:rsidRPr="00B560BC">
        <w:rPr>
          <w:rFonts w:ascii="Times New Roman" w:hAnsi="Times New Roman" w:cs="Times New Roman"/>
          <w:sz w:val="28"/>
          <w:szCs w:val="28"/>
        </w:rPr>
        <w:t xml:space="preserve"> phụ thuộc phác đồ thuốc hạ đường huyết vẫn đang được điều trị cho BN: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Nếu BN có bệnh ĐMDVX hoặc nguy cơ cao ưu tiên lựa chọn thuốc đồng vận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thụ</w:t>
      </w:r>
      <w:proofErr w:type="gramEnd"/>
      <w:r w:rsidRPr="00B560BC">
        <w:rPr>
          <w:rFonts w:ascii="Times New Roman" w:hAnsi="Times New Roman" w:cs="Times New Roman"/>
          <w:sz w:val="28"/>
          <w:szCs w:val="28"/>
        </w:rPr>
        <w:t xml:space="preserve"> thể GLP-1 với các lợi ích rõ ràng trên tim mạch hoặc thuốc ức chế</w:t>
      </w:r>
      <w:r w:rsidR="00810903">
        <w:rPr>
          <w:rFonts w:ascii="Times New Roman" w:hAnsi="Times New Roman" w:cs="Times New Roman"/>
          <w:sz w:val="28"/>
          <w:szCs w:val="28"/>
        </w:rPr>
        <w:t xml:space="preserve"> kênh </w:t>
      </w:r>
      <w:r w:rsidRPr="00B560BC">
        <w:rPr>
          <w:rFonts w:ascii="Times New Roman" w:hAnsi="Times New Roman" w:cs="Times New Roman"/>
          <w:sz w:val="28"/>
          <w:szCs w:val="28"/>
        </w:rPr>
        <w:t>đồng vận chuyển natri-glucose (Ức chế SGLT2) với mức lọc cầu thận phù hợp.</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(Lưu ý: Thông tin kê toa của thuốc Ức chế SGLT2 liên quan đến mức lọc cầu</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thận</w:t>
      </w:r>
      <w:proofErr w:type="gramEnd"/>
      <w:r w:rsidRPr="00B560BC">
        <w:rPr>
          <w:rFonts w:ascii="Times New Roman" w:hAnsi="Times New Roman" w:cs="Times New Roman"/>
          <w:sz w:val="28"/>
          <w:szCs w:val="28"/>
        </w:rPr>
        <w:t xml:space="preserve"> eGFR thay đổi tùy theo từng hoạt chất và từng quốc gia, vui lòng tham</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khảo</w:t>
      </w:r>
      <w:proofErr w:type="gramEnd"/>
      <w:r w:rsidRPr="00B560BC">
        <w:rPr>
          <w:rFonts w:ascii="Times New Roman" w:hAnsi="Times New Roman" w:cs="Times New Roman"/>
          <w:sz w:val="28"/>
          <w:szCs w:val="28"/>
        </w:rPr>
        <w:t xml:space="preserve"> thông tin kê toa của các thuốc Ức chế SGLT2 tại Việt Nam để khởi trị hay</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tiếp</w:t>
      </w:r>
      <w:proofErr w:type="gramEnd"/>
      <w:r w:rsidRPr="00B560BC">
        <w:rPr>
          <w:rFonts w:ascii="Times New Roman" w:hAnsi="Times New Roman" w:cs="Times New Roman"/>
          <w:sz w:val="28"/>
          <w:szCs w:val="28"/>
        </w:rPr>
        <w:t xml:space="preserve"> tục điều trị với Ức chế SGLT2).</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Đối tượng mắc kèm suy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hoặc bệnh thận mạn: cân nhắc dùng Ức chế SGLT2</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để</w:t>
      </w:r>
      <w:proofErr w:type="gramEnd"/>
      <w:r w:rsidRPr="00B560BC">
        <w:rPr>
          <w:rFonts w:ascii="Times New Roman" w:hAnsi="Times New Roman" w:cs="Times New Roman"/>
          <w:sz w:val="28"/>
          <w:szCs w:val="28"/>
        </w:rPr>
        <w:t xml:space="preserve"> giảm nguy cơ nhập viện do suy tim và/hoặc tiến triển bệnh thận mạn. Nế</w:t>
      </w:r>
      <w:r w:rsidR="002220D9">
        <w:rPr>
          <w:rFonts w:ascii="Times New Roman" w:hAnsi="Times New Roman" w:cs="Times New Roman"/>
          <w:sz w:val="28"/>
          <w:szCs w:val="28"/>
        </w:rPr>
        <w:t xml:space="preserve">u </w:t>
      </w:r>
      <w:r w:rsidRPr="00B560BC">
        <w:rPr>
          <w:rFonts w:ascii="Times New Roman" w:hAnsi="Times New Roman" w:cs="Times New Roman"/>
          <w:sz w:val="28"/>
          <w:szCs w:val="28"/>
        </w:rPr>
        <w:t>SGLT-2i không dung nạp hoặc chống chỉ định hoặc eGFR không phù hợp thì bổ</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sung</w:t>
      </w:r>
      <w:proofErr w:type="gramEnd"/>
      <w:r w:rsidRPr="00B560BC">
        <w:rPr>
          <w:rFonts w:ascii="Times New Roman" w:hAnsi="Times New Roman" w:cs="Times New Roman"/>
          <w:sz w:val="28"/>
          <w:szCs w:val="28"/>
        </w:rPr>
        <w:t xml:space="preserve"> GLP-1 RA đã được chứng minh lợi ích trên tim mạch.</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c) Phối hợp thuốc sớm nên được cân nhắc ở một số BN khi bắt đầu khởi trị để hạn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chế</w:t>
      </w:r>
      <w:proofErr w:type="gramEnd"/>
      <w:r w:rsidRPr="00B560BC">
        <w:rPr>
          <w:rFonts w:ascii="Times New Roman" w:hAnsi="Times New Roman" w:cs="Times New Roman"/>
          <w:sz w:val="28"/>
          <w:szCs w:val="28"/>
        </w:rPr>
        <w:t xml:space="preserve"> thất bại và đạt mục tiêu điều trị nhanh, tốt hơn. </w:t>
      </w:r>
      <w:proofErr w:type="gramStart"/>
      <w:r w:rsidRPr="00B560BC">
        <w:rPr>
          <w:rFonts w:ascii="Times New Roman" w:hAnsi="Times New Roman" w:cs="Times New Roman"/>
          <w:sz w:val="28"/>
          <w:szCs w:val="28"/>
        </w:rPr>
        <w:t>Không lựa chọn các thuố</w:t>
      </w:r>
      <w:r w:rsidR="002220D9">
        <w:rPr>
          <w:rFonts w:ascii="Times New Roman" w:hAnsi="Times New Roman" w:cs="Times New Roman"/>
          <w:sz w:val="28"/>
          <w:szCs w:val="28"/>
        </w:rPr>
        <w:t xml:space="preserve">c </w:t>
      </w:r>
      <w:r w:rsidRPr="00B560BC">
        <w:rPr>
          <w:rFonts w:ascii="Times New Roman" w:hAnsi="Times New Roman" w:cs="Times New Roman"/>
          <w:sz w:val="28"/>
          <w:szCs w:val="28"/>
        </w:rPr>
        <w:t>cùng 1 nhóm, cùng cơ chế tác dụng.</w:t>
      </w:r>
      <w:proofErr w:type="gramEnd"/>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d) Sau khi khởi trị, metformin nên được duy trì nếu vẫn dung nạ</w:t>
      </w:r>
      <w:r w:rsidR="00493D6F">
        <w:rPr>
          <w:rFonts w:ascii="Times New Roman" w:hAnsi="Times New Roman" w:cs="Times New Roman"/>
          <w:sz w:val="28"/>
          <w:szCs w:val="28"/>
        </w:rPr>
        <w:t xml:space="preserve">p và không có </w:t>
      </w:r>
      <w:r w:rsidRPr="00B560BC">
        <w:rPr>
          <w:rFonts w:ascii="Times New Roman" w:hAnsi="Times New Roman" w:cs="Times New Roman"/>
          <w:sz w:val="28"/>
          <w:szCs w:val="28"/>
        </w:rPr>
        <w:t>chống chỉ định.</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e) Với các BN không có bệnh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mạch do vữa xơ hoặc không có yếu tố nguy cơ</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lastRenderedPageBreak/>
        <w:t>BTMDVX: sau khi khởi trị metformin mà không đạt mục tiêu đường huyết thì</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cân</w:t>
      </w:r>
      <w:proofErr w:type="gramEnd"/>
      <w:r w:rsidRPr="00B560BC">
        <w:rPr>
          <w:rFonts w:ascii="Times New Roman" w:hAnsi="Times New Roman" w:cs="Times New Roman"/>
          <w:sz w:val="28"/>
          <w:szCs w:val="28"/>
        </w:rPr>
        <w:t xml:space="preserve"> nhắc lựa chọn các nhóm khác theo phác đồ:</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Nếu chi phí điều trị là vấn đề chính: ưu tiên chọn SU, TZD</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Nếu người bệnh có nguy cơ cao hạ glucose máu: ưu tiên chọn DPP-4i, SGLT-2i,</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GLP-1, TZD</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Nếu người bệnh cần giảm cân: ưu tiên chọn SGLT-2i, GLP-1</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f) Sử dụng sớm insulin nên cân nhắc nếu có bằng chứng của dị hóa (giảm cân),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triệu</w:t>
      </w:r>
      <w:proofErr w:type="gramEnd"/>
      <w:r w:rsidRPr="00B560BC">
        <w:rPr>
          <w:rFonts w:ascii="Times New Roman" w:hAnsi="Times New Roman" w:cs="Times New Roman"/>
          <w:sz w:val="28"/>
          <w:szCs w:val="28"/>
        </w:rPr>
        <w:t xml:space="preserve"> chứng tăng đường huyết, hoặc nếu mức </w:t>
      </w:r>
      <w:r w:rsidR="00E403AE">
        <w:rPr>
          <w:rFonts w:ascii="Times New Roman" w:hAnsi="Times New Roman" w:cs="Times New Roman"/>
          <w:sz w:val="28"/>
          <w:szCs w:val="28"/>
        </w:rPr>
        <w:t>Hb</w:t>
      </w:r>
      <w:r w:rsidR="005D1273">
        <w:rPr>
          <w:rFonts w:ascii="Times New Roman" w:hAnsi="Times New Roman" w:cs="Times New Roman"/>
          <w:sz w:val="28"/>
          <w:szCs w:val="28"/>
        </w:rPr>
        <w:t>A1C</w:t>
      </w:r>
      <w:r w:rsidRPr="00B560BC">
        <w:rPr>
          <w:rFonts w:ascii="Times New Roman" w:hAnsi="Times New Roman" w:cs="Times New Roman"/>
          <w:sz w:val="28"/>
          <w:szCs w:val="28"/>
        </w:rPr>
        <w:t xml:space="preserve"> ≥9% hoặc mức glucose huyết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rất</w:t>
      </w:r>
      <w:proofErr w:type="gramEnd"/>
      <w:r w:rsidRPr="00B560BC">
        <w:rPr>
          <w:rFonts w:ascii="Times New Roman" w:hAnsi="Times New Roman" w:cs="Times New Roman"/>
          <w:sz w:val="28"/>
          <w:szCs w:val="28"/>
        </w:rPr>
        <w:t xml:space="preserve"> cao ≥300 mg/dL (16.7 mmol/L).</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g) Ở BN ĐTĐ típ 2 không đạt được HbA1c mục tiêu với thuốc hạ đường huyết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uống</w:t>
      </w:r>
      <w:proofErr w:type="gramEnd"/>
      <w:r w:rsidRPr="00B560BC">
        <w:rPr>
          <w:rFonts w:ascii="Times New Roman" w:hAnsi="Times New Roman" w:cs="Times New Roman"/>
          <w:sz w:val="28"/>
          <w:szCs w:val="28"/>
        </w:rPr>
        <w:t xml:space="preserve"> thì thuốc đồng vận thụ thể GLP-1 được ưu tiên hơn là insulin nhờ vào khả</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năng</w:t>
      </w:r>
      <w:proofErr w:type="gramEnd"/>
      <w:r w:rsidRPr="00B560BC">
        <w:rPr>
          <w:rFonts w:ascii="Times New Roman" w:hAnsi="Times New Roman" w:cs="Times New Roman"/>
          <w:sz w:val="28"/>
          <w:szCs w:val="28"/>
        </w:rPr>
        <w:t xml:space="preserve"> kiểm soát đường huyết tốt, cải thiện chức năng tế bào beta, hiệu quả giảm</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cân</w:t>
      </w:r>
      <w:proofErr w:type="gramEnd"/>
      <w:r w:rsidRPr="00B560BC">
        <w:rPr>
          <w:rFonts w:ascii="Times New Roman" w:hAnsi="Times New Roman" w:cs="Times New Roman"/>
          <w:sz w:val="28"/>
          <w:szCs w:val="28"/>
        </w:rPr>
        <w:t xml:space="preserve"> tốt, lợi ích trên tim mạch và tỉ lệ mắc biến chứng hạ đường huyết thấp của</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GLP-1 RA khi đơn trị liệu hay phối hợp với các thuốc điều trị đái tháo đường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dạng</w:t>
      </w:r>
      <w:proofErr w:type="gramEnd"/>
      <w:r w:rsidRPr="00B560BC">
        <w:rPr>
          <w:rFonts w:ascii="Times New Roman" w:hAnsi="Times New Roman" w:cs="Times New Roman"/>
          <w:sz w:val="28"/>
          <w:szCs w:val="28"/>
        </w:rPr>
        <w:t xml:space="preserve"> uống đã được chứng minh.</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h) Với BN ĐTĐ típ 2 không đạt mục tiêu điều trị, cần điều trị tích cực ngay không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trì</w:t>
      </w:r>
      <w:proofErr w:type="gramEnd"/>
      <w:r w:rsidRPr="00B560BC">
        <w:rPr>
          <w:rFonts w:ascii="Times New Roman" w:hAnsi="Times New Roman" w:cs="Times New Roman"/>
          <w:sz w:val="28"/>
          <w:szCs w:val="28"/>
        </w:rPr>
        <w:t xml:space="preserve"> hoãn.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i) Cần đánh giá lại chiến lược điều trị mỗi 3 tháng và điều chỉnh nếu cần, phụ</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thuộc</w:t>
      </w:r>
      <w:proofErr w:type="gramEnd"/>
      <w:r w:rsidRPr="00B560BC">
        <w:rPr>
          <w:rFonts w:ascii="Times New Roman" w:hAnsi="Times New Roman" w:cs="Times New Roman"/>
          <w:sz w:val="28"/>
          <w:szCs w:val="28"/>
        </w:rPr>
        <w:t xml:space="preserve"> vào các yếu tố đặc biệt có ảnh hưởng đến lựa chọn thuốc trong điều trị</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j) Cần thận trọng tránh nguy cơ hạ glucose máu khi khởi đầu điều trị bằng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sulfonylurea</w:t>
      </w:r>
      <w:proofErr w:type="gramEnd"/>
      <w:r w:rsidRPr="00B560BC">
        <w:rPr>
          <w:rFonts w:ascii="Times New Roman" w:hAnsi="Times New Roman" w:cs="Times New Roman"/>
          <w:sz w:val="28"/>
          <w:szCs w:val="28"/>
        </w:rPr>
        <w:t>, insulin, đặc biệt khi glucose huyết ban đầu không cao và BN lớn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tuổ</w:t>
      </w:r>
      <w:r w:rsidR="00E5413B">
        <w:rPr>
          <w:rFonts w:ascii="Times New Roman" w:hAnsi="Times New Roman" w:cs="Times New Roman"/>
          <w:sz w:val="28"/>
          <w:szCs w:val="28"/>
        </w:rPr>
        <w:t>i</w:t>
      </w:r>
      <w:proofErr w:type="gramEnd"/>
      <w:r w:rsidR="00E5413B">
        <w:rPr>
          <w:rFonts w:ascii="Times New Roman" w:hAnsi="Times New Roman" w:cs="Times New Roman"/>
          <w:sz w:val="28"/>
          <w:szCs w:val="28"/>
        </w:rPr>
        <w: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k) Hướng dẫn kỹ thuật tiêm và triệu chứng hạ đường huyết cho BN. Kiểm tra mỗi</w:t>
      </w:r>
    </w:p>
    <w:p w:rsidR="00993E96" w:rsidRPr="00B560BC" w:rsidRDefault="00993E96" w:rsidP="00305A40">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khi</w:t>
      </w:r>
      <w:proofErr w:type="gramEnd"/>
      <w:r w:rsidRPr="00B560BC">
        <w:rPr>
          <w:rFonts w:ascii="Times New Roman" w:hAnsi="Times New Roman" w:cs="Times New Roman"/>
          <w:sz w:val="28"/>
          <w:szCs w:val="28"/>
        </w:rPr>
        <w:t xml:space="preserve"> tái khám, khám vùng da nơi tiêm insulin xem có vết bầm, nhiễm trùng, loạn</w:t>
      </w:r>
      <w:r w:rsidR="00305A40">
        <w:rPr>
          <w:rFonts w:ascii="Times New Roman" w:hAnsi="Times New Roman" w:cs="Times New Roman"/>
          <w:sz w:val="28"/>
          <w:szCs w:val="28"/>
        </w:rPr>
        <w:t xml:space="preserve"> dưỡng</w:t>
      </w:r>
    </w:p>
    <w:p w:rsidR="00993E96" w:rsidRPr="00B560BC" w:rsidRDefault="00993E96" w:rsidP="00E5413B">
      <w:pPr>
        <w:shd w:val="clear" w:color="auto" w:fill="FFFFFF"/>
        <w:spacing w:before="120" w:after="120" w:line="234" w:lineRule="atLeast"/>
        <w:jc w:val="center"/>
        <w:rPr>
          <w:rFonts w:ascii="Times New Roman" w:hAnsi="Times New Roman" w:cs="Times New Roman"/>
          <w:b/>
          <w:bCs/>
          <w:sz w:val="28"/>
          <w:szCs w:val="28"/>
        </w:rPr>
      </w:pPr>
      <w:proofErr w:type="gramStart"/>
      <w:r w:rsidRPr="00B560BC">
        <w:rPr>
          <w:rFonts w:ascii="Times New Roman" w:eastAsia="Times New Roman,Bold" w:hAnsi="Times New Roman" w:cs="Times New Roman"/>
          <w:b/>
          <w:bCs/>
          <w:sz w:val="28"/>
          <w:szCs w:val="28"/>
        </w:rPr>
        <w:t>Sơ</w:t>
      </w:r>
      <w:proofErr w:type="gramEnd"/>
      <w:r w:rsidRPr="00B560BC">
        <w:rPr>
          <w:rFonts w:ascii="Times New Roman" w:eastAsia="Times New Roman,Bold" w:hAnsi="Times New Roman" w:cs="Times New Roman"/>
          <w:b/>
          <w:bCs/>
          <w:sz w:val="28"/>
          <w:szCs w:val="28"/>
        </w:rPr>
        <w:t xml:space="preserve"> đồ điều trị với </w:t>
      </w:r>
      <w:r w:rsidRPr="00B560BC">
        <w:rPr>
          <w:rFonts w:ascii="Times New Roman" w:hAnsi="Times New Roman" w:cs="Times New Roman"/>
          <w:b/>
          <w:bCs/>
          <w:sz w:val="28"/>
          <w:szCs w:val="28"/>
        </w:rPr>
        <w:t>insulin</w:t>
      </w:r>
    </w:p>
    <w:p w:rsidR="000E2DA7" w:rsidRDefault="00993E96" w:rsidP="000E2DA7">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noProof/>
          <w:sz w:val="28"/>
          <w:szCs w:val="28"/>
        </w:rPr>
        <w:lastRenderedPageBreak/>
        <w:drawing>
          <wp:inline distT="0" distB="0" distL="0" distR="0" wp14:anchorId="3BC300CB" wp14:editId="4302473C">
            <wp:extent cx="5943600" cy="7981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981950"/>
                    </a:xfrm>
                    <a:prstGeom prst="rect">
                      <a:avLst/>
                    </a:prstGeom>
                    <a:noFill/>
                    <a:ln>
                      <a:noFill/>
                    </a:ln>
                  </pic:spPr>
                </pic:pic>
              </a:graphicData>
            </a:graphic>
          </wp:inline>
        </w:drawing>
      </w:r>
    </w:p>
    <w:p w:rsidR="00EC7A12" w:rsidRDefault="00EC7A12" w:rsidP="00993E96">
      <w:pPr>
        <w:autoSpaceDE w:val="0"/>
        <w:autoSpaceDN w:val="0"/>
        <w:adjustRightInd w:val="0"/>
        <w:spacing w:after="0" w:line="240" w:lineRule="auto"/>
        <w:rPr>
          <w:rFonts w:ascii="Times New Roman" w:eastAsia="Times New Roman,BoldItalic" w:hAnsi="Times New Roman" w:cs="Times New Roman"/>
          <w:b/>
          <w:bCs/>
          <w:i/>
          <w:iCs/>
          <w:color w:val="000000"/>
          <w:sz w:val="28"/>
          <w:szCs w:val="28"/>
        </w:rPr>
      </w:pP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b/>
          <w:bCs/>
          <w:i/>
          <w:iCs/>
          <w:color w:val="000000"/>
          <w:sz w:val="28"/>
          <w:szCs w:val="28"/>
        </w:rPr>
      </w:pPr>
      <w:proofErr w:type="gramStart"/>
      <w:r w:rsidRPr="00B560BC">
        <w:rPr>
          <w:rFonts w:ascii="Times New Roman" w:eastAsia="Times New Roman,BoldItalic" w:hAnsi="Times New Roman" w:cs="Times New Roman"/>
          <w:b/>
          <w:bCs/>
          <w:i/>
          <w:iCs/>
          <w:color w:val="000000"/>
          <w:sz w:val="28"/>
          <w:szCs w:val="28"/>
        </w:rPr>
        <w:lastRenderedPageBreak/>
        <w:t>Các chiến lược điều trị insulin ở BN đái tháo đường típ 2.</w:t>
      </w:r>
      <w:proofErr w:type="gramEnd"/>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color w:val="000000"/>
          <w:sz w:val="28"/>
          <w:szCs w:val="28"/>
        </w:rPr>
      </w:pPr>
      <w:r w:rsidRPr="00B560BC">
        <w:rPr>
          <w:rFonts w:ascii="Times New Roman" w:eastAsia="Times New Roman,BoldItalic" w:hAnsi="Times New Roman" w:cs="Times New Roman"/>
          <w:color w:val="000000"/>
          <w:sz w:val="28"/>
          <w:szCs w:val="28"/>
        </w:rPr>
        <w:t xml:space="preserve">* </w:t>
      </w:r>
      <w:r w:rsidRPr="00B560BC">
        <w:rPr>
          <w:rFonts w:ascii="Times New Roman" w:eastAsia="Times New Roman,Bold" w:hAnsi="Times New Roman" w:cs="Times New Roman"/>
          <w:b/>
          <w:bCs/>
          <w:color w:val="000000"/>
          <w:sz w:val="28"/>
          <w:szCs w:val="28"/>
        </w:rPr>
        <w:t>Điều trị với insulin nền: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xml:space="preserve">- </w:t>
      </w:r>
      <w:r w:rsidRPr="00B560BC">
        <w:rPr>
          <w:rFonts w:ascii="Times New Roman" w:eastAsia="Times New Roman,Italic" w:hAnsi="Times New Roman" w:cs="Times New Roman"/>
          <w:i/>
          <w:iCs/>
          <w:color w:val="000000"/>
          <w:sz w:val="28"/>
          <w:szCs w:val="28"/>
        </w:rPr>
        <w:t xml:space="preserve">Khởi đầu điều trị với insulin nền </w:t>
      </w:r>
      <w:r w:rsidRPr="00B560BC">
        <w:rPr>
          <w:rFonts w:ascii="Times New Roman" w:eastAsia="Times New Roman,BoldItalic" w:hAnsi="Times New Roman" w:cs="Times New Roman"/>
          <w:color w:val="000000"/>
          <w:sz w:val="28"/>
          <w:szCs w:val="28"/>
        </w:rPr>
        <w:t>khi không đạt được mục tiêu glucose huyết với</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thuốc</w:t>
      </w:r>
      <w:proofErr w:type="gramEnd"/>
      <w:r w:rsidRPr="00B560BC">
        <w:rPr>
          <w:rFonts w:ascii="Times New Roman" w:eastAsia="Times New Roman,BoldItalic" w:hAnsi="Times New Roman" w:cs="Times New Roman"/>
          <w:color w:val="000000"/>
          <w:sz w:val="28"/>
          <w:szCs w:val="28"/>
        </w:rPr>
        <w:t xml:space="preserve"> uống. Liều khởi đầu khuyên dùng là 0</w:t>
      </w:r>
      <w:proofErr w:type="gramStart"/>
      <w:r w:rsidRPr="00B560BC">
        <w:rPr>
          <w:rFonts w:ascii="Times New Roman" w:eastAsia="Times New Roman,BoldItalic" w:hAnsi="Times New Roman" w:cs="Times New Roman"/>
          <w:color w:val="000000"/>
          <w:sz w:val="28"/>
          <w:szCs w:val="28"/>
        </w:rPr>
        <w:t>,1</w:t>
      </w:r>
      <w:proofErr w:type="gramEnd"/>
      <w:r w:rsidRPr="00B560BC">
        <w:rPr>
          <w:rFonts w:ascii="Times New Roman" w:eastAsia="Times New Roman,BoldItalic" w:hAnsi="Times New Roman" w:cs="Times New Roman"/>
          <w:color w:val="000000"/>
          <w:sz w:val="28"/>
          <w:szCs w:val="28"/>
        </w:rPr>
        <w:t xml:space="preserve"> – 0,2 đơn vị/kg cân nặng, phụ</w:t>
      </w:r>
      <w:r w:rsidR="00C76A32">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thuộc vào mức độ tăng glucose huyết, dùng phối hợp với thuốc uống.</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Khi đã điều chỉnh liều insulin nền đạt được mục tiêu glucose huyết đói nhưng</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HbA1c vẫn chưa đạt mục tiêu, xem xét thêm insulin nhanh trước bữa ăn.</w:t>
      </w:r>
      <w:proofErr w:type="gramEnd"/>
      <w:r w:rsidRPr="00B560BC">
        <w:rPr>
          <w:rFonts w:ascii="Times New Roman" w:eastAsia="Times New Roman,BoldItalic" w:hAnsi="Times New Roman" w:cs="Times New Roman"/>
          <w:color w:val="000000"/>
          <w:sz w:val="28"/>
          <w:szCs w:val="28"/>
        </w:rPr>
        <w:t xml:space="preserve"> Một</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cách</w:t>
      </w:r>
      <w:proofErr w:type="gramEnd"/>
      <w:r w:rsidRPr="00B560BC">
        <w:rPr>
          <w:rFonts w:ascii="Times New Roman" w:eastAsia="Times New Roman,BoldItalic" w:hAnsi="Times New Roman" w:cs="Times New Roman"/>
          <w:color w:val="000000"/>
          <w:sz w:val="28"/>
          <w:szCs w:val="28"/>
        </w:rPr>
        <w:t xml:space="preserve"> khác có thể xem xét là chuyển sang insulin hỗn hợp tiêm dưới da 2 lần mỗi</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ngày</w:t>
      </w:r>
      <w:proofErr w:type="gramEnd"/>
      <w:r w:rsidRPr="00B560BC">
        <w:rPr>
          <w:rFonts w:ascii="Times New Roman" w:eastAsia="Times New Roman,BoldItalic" w:hAnsi="Times New Roman" w:cs="Times New Roman"/>
          <w:color w:val="000000"/>
          <w:sz w:val="28"/>
          <w:szCs w:val="28"/>
        </w:rPr>
        <w:t>. Nếu vẫn không đạt được mục tiêu, có thể xem xét chuyển sang insulin nền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xml:space="preserve">– </w:t>
      </w:r>
      <w:proofErr w:type="gramStart"/>
      <w:r w:rsidRPr="00B560BC">
        <w:rPr>
          <w:rFonts w:ascii="Times New Roman" w:eastAsia="Times New Roman,BoldItalic" w:hAnsi="Times New Roman" w:cs="Times New Roman"/>
          <w:color w:val="000000"/>
          <w:sz w:val="28"/>
          <w:szCs w:val="28"/>
        </w:rPr>
        <w:t>insulin</w:t>
      </w:r>
      <w:proofErr w:type="gramEnd"/>
      <w:r w:rsidRPr="00B560BC">
        <w:rPr>
          <w:rFonts w:ascii="Times New Roman" w:eastAsia="Times New Roman,BoldItalic" w:hAnsi="Times New Roman" w:cs="Times New Roman"/>
          <w:color w:val="000000"/>
          <w:sz w:val="28"/>
          <w:szCs w:val="28"/>
        </w:rPr>
        <w:t xml:space="preserve"> nhanh trước mỗi bữa ăn (basal-bolus).</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xml:space="preserve">- </w:t>
      </w:r>
      <w:r w:rsidRPr="00B560BC">
        <w:rPr>
          <w:rFonts w:ascii="Times New Roman" w:eastAsia="Times New Roman,Italic" w:hAnsi="Times New Roman" w:cs="Times New Roman"/>
          <w:i/>
          <w:iCs/>
          <w:color w:val="000000"/>
          <w:sz w:val="28"/>
          <w:szCs w:val="28"/>
        </w:rPr>
        <w:t xml:space="preserve">Liều khởi trị với insulin nền: </w:t>
      </w:r>
      <w:r w:rsidRPr="00B560BC">
        <w:rPr>
          <w:rFonts w:ascii="Times New Roman" w:eastAsia="Times New Roman,BoldItalic" w:hAnsi="Times New Roman" w:cs="Times New Roman"/>
          <w:color w:val="000000"/>
          <w:sz w:val="28"/>
          <w:szCs w:val="28"/>
        </w:rPr>
        <w:t>insulin người như NPH (tiêm 1-2 lần/ ngày) hay</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insulin</w:t>
      </w:r>
      <w:proofErr w:type="gramEnd"/>
      <w:r w:rsidRPr="00B560BC">
        <w:rPr>
          <w:rFonts w:ascii="Times New Roman" w:eastAsia="Times New Roman,BoldItalic" w:hAnsi="Times New Roman" w:cs="Times New Roman"/>
          <w:color w:val="000000"/>
          <w:sz w:val="28"/>
          <w:szCs w:val="28"/>
        </w:rPr>
        <w:t xml:space="preserve"> analog như glargine, detemir (tiêm 1 lần/ngày), Degludec (tiêm 1</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lần/ngày</w:t>
      </w:r>
      <w:proofErr w:type="gramEnd"/>
      <w:r w:rsidRPr="00B560BC">
        <w:rPr>
          <w:rFonts w:ascii="Times New Roman" w:eastAsia="Times New Roman,BoldItalic" w:hAnsi="Times New Roman" w:cs="Times New Roman"/>
          <w:color w:val="000000"/>
          <w:sz w:val="28"/>
          <w:szCs w:val="28"/>
        </w:rPr>
        <w:t xml:space="preserve"> liều khởi đầu là 10 đơn vị tiêm dưới da)</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Nếu tiêm Insulin NPH, 2 mũi tiêm nên cách nhau 11-12 giờ để tránh hiện tượng</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chồng</w:t>
      </w:r>
      <w:proofErr w:type="gramEnd"/>
      <w:r w:rsidRPr="00B560BC">
        <w:rPr>
          <w:rFonts w:ascii="Times New Roman" w:eastAsia="Times New Roman,BoldItalic" w:hAnsi="Times New Roman" w:cs="Times New Roman"/>
          <w:color w:val="000000"/>
          <w:sz w:val="28"/>
          <w:szCs w:val="28"/>
        </w:rPr>
        <w:t xml:space="preserve"> liều. Nếu tiêm glargine, detemir hoặc Degludec nên tiêm vào giờ cố định</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mỗi</w:t>
      </w:r>
      <w:proofErr w:type="gramEnd"/>
      <w:r w:rsidRPr="00B560BC">
        <w:rPr>
          <w:rFonts w:ascii="Times New Roman" w:eastAsia="Times New Roman,BoldItalic" w:hAnsi="Times New Roman" w:cs="Times New Roman"/>
          <w:color w:val="000000"/>
          <w:sz w:val="28"/>
          <w:szCs w:val="28"/>
        </w:rPr>
        <w:t xml:space="preserve"> ngày vào buổi sáng, hoặc buổi tối</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i/>
          <w:iCs/>
          <w:color w:val="000000"/>
          <w:sz w:val="28"/>
          <w:szCs w:val="28"/>
        </w:rPr>
      </w:pPr>
      <w:r w:rsidRPr="00B560BC">
        <w:rPr>
          <w:rFonts w:ascii="Times New Roman" w:eastAsia="Times New Roman,BoldItalic" w:hAnsi="Times New Roman" w:cs="Times New Roman"/>
          <w:color w:val="000000"/>
          <w:sz w:val="28"/>
          <w:szCs w:val="28"/>
        </w:rPr>
        <w:t xml:space="preserve">- </w:t>
      </w:r>
      <w:r w:rsidRPr="00B560BC">
        <w:rPr>
          <w:rFonts w:ascii="Times New Roman" w:eastAsia="Times New Roman,Italic" w:hAnsi="Times New Roman" w:cs="Times New Roman"/>
          <w:i/>
          <w:iCs/>
          <w:color w:val="000000"/>
          <w:sz w:val="28"/>
          <w:szCs w:val="28"/>
        </w:rPr>
        <w:t>Điề</w:t>
      </w:r>
      <w:r w:rsidRPr="00B560BC">
        <w:rPr>
          <w:rFonts w:ascii="Times New Roman" w:eastAsia="Times New Roman,BoldItalic" w:hAnsi="Times New Roman" w:cs="Times New Roman"/>
          <w:i/>
          <w:iCs/>
          <w:color w:val="000000"/>
          <w:sz w:val="28"/>
          <w:szCs w:val="28"/>
        </w:rPr>
        <w:t>u tr</w:t>
      </w:r>
      <w:r w:rsidRPr="00B560BC">
        <w:rPr>
          <w:rFonts w:ascii="Times New Roman" w:eastAsia="Times New Roman,Italic" w:hAnsi="Times New Roman" w:cs="Times New Roman"/>
          <w:i/>
          <w:iCs/>
          <w:color w:val="000000"/>
          <w:sz w:val="28"/>
          <w:szCs w:val="28"/>
        </w:rPr>
        <w:t xml:space="preserve">ị </w:t>
      </w:r>
      <w:r w:rsidRPr="00B560BC">
        <w:rPr>
          <w:rFonts w:ascii="Times New Roman" w:eastAsia="Times New Roman,BoldItalic" w:hAnsi="Times New Roman" w:cs="Times New Roman"/>
          <w:i/>
          <w:iCs/>
          <w:color w:val="000000"/>
          <w:sz w:val="28"/>
          <w:szCs w:val="28"/>
        </w:rPr>
        <w:t>insulin n</w:t>
      </w:r>
      <w:r w:rsidRPr="00B560BC">
        <w:rPr>
          <w:rFonts w:ascii="Times New Roman" w:eastAsia="Times New Roman,Italic" w:hAnsi="Times New Roman" w:cs="Times New Roman"/>
          <w:i/>
          <w:iCs/>
          <w:color w:val="000000"/>
          <w:sz w:val="28"/>
          <w:szCs w:val="28"/>
        </w:rPr>
        <w:t>ề</w:t>
      </w:r>
      <w:r w:rsidRPr="00B560BC">
        <w:rPr>
          <w:rFonts w:ascii="Times New Roman" w:eastAsia="Times New Roman,BoldItalic" w:hAnsi="Times New Roman" w:cs="Times New Roman"/>
          <w:i/>
          <w:iCs/>
          <w:color w:val="000000"/>
          <w:sz w:val="28"/>
          <w:szCs w:val="28"/>
        </w:rPr>
        <w:t xml:space="preserve">n- </w:t>
      </w:r>
      <w:r w:rsidRPr="00B560BC">
        <w:rPr>
          <w:rFonts w:ascii="Times New Roman" w:eastAsia="Times New Roman,Italic" w:hAnsi="Times New Roman" w:cs="Times New Roman"/>
          <w:i/>
          <w:iCs/>
          <w:color w:val="000000"/>
          <w:sz w:val="28"/>
          <w:szCs w:val="28"/>
        </w:rPr>
        <w:t>trước ăn (hoặ</w:t>
      </w:r>
      <w:r w:rsidRPr="00B560BC">
        <w:rPr>
          <w:rFonts w:ascii="Times New Roman" w:eastAsia="Times New Roman,BoldItalic" w:hAnsi="Times New Roman" w:cs="Times New Roman"/>
          <w:i/>
          <w:iCs/>
          <w:color w:val="000000"/>
          <w:sz w:val="28"/>
          <w:szCs w:val="28"/>
        </w:rPr>
        <w:t>c n</w:t>
      </w:r>
      <w:r w:rsidRPr="00B560BC">
        <w:rPr>
          <w:rFonts w:ascii="Times New Roman" w:eastAsia="Times New Roman,Italic" w:hAnsi="Times New Roman" w:cs="Times New Roman"/>
          <w:i/>
          <w:iCs/>
          <w:color w:val="000000"/>
          <w:sz w:val="28"/>
          <w:szCs w:val="28"/>
        </w:rPr>
        <w:t>ề</w:t>
      </w:r>
      <w:r w:rsidRPr="00B560BC">
        <w:rPr>
          <w:rFonts w:ascii="Times New Roman" w:eastAsia="Times New Roman,BoldItalic" w:hAnsi="Times New Roman" w:cs="Times New Roman"/>
          <w:i/>
          <w:iCs/>
          <w:color w:val="000000"/>
          <w:sz w:val="28"/>
          <w:szCs w:val="28"/>
        </w:rPr>
        <w:t>n-nhanh) (basal-plus)</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Tiêm 1 mũi insulin nền và các mũi insulin tác dụng nhanh trước bữa ăn (1-3</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bữa</w:t>
      </w:r>
      <w:proofErr w:type="gramEnd"/>
      <w:r w:rsidRPr="00B560BC">
        <w:rPr>
          <w:rFonts w:ascii="Times New Roman" w:eastAsia="Times New Roman,BoldItalic" w:hAnsi="Times New Roman" w:cs="Times New Roman"/>
          <w:color w:val="000000"/>
          <w:sz w:val="28"/>
          <w:szCs w:val="28"/>
        </w:rPr>
        <w:t>), khởi đầu 04 đơn vị, hoặc 0,1 đơn vị/kg cân nặng hay 10% liều insulin</w:t>
      </w:r>
      <w:r w:rsidR="00B82943">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nền.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Điều chỉnh liều: tăng liều 10 – 15% hay tăng 1 – 2 đơn vị mỗi 1 hoặc 2 lần</w:t>
      </w:r>
      <w:r w:rsidR="002B0D65">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mỗi tuần cho đến khi đạt mục tiêu đường huyết.</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Hạ đường huyết: xác định nguyên nhân hạ đường huyết, nếu không có</w:t>
      </w:r>
      <w:r w:rsidR="00582D3F">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nguyên nhân rõ ràng, giảm liều insulin 2 – 4 đơn vị hay giảm 10 – 20%.</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color w:val="000000"/>
          <w:sz w:val="28"/>
          <w:szCs w:val="28"/>
        </w:rPr>
      </w:pPr>
      <w:r w:rsidRPr="00B560BC">
        <w:rPr>
          <w:rFonts w:ascii="Times New Roman" w:eastAsia="Times New Roman,BoldItalic" w:hAnsi="Times New Roman" w:cs="Times New Roman"/>
          <w:b/>
          <w:bCs/>
          <w:color w:val="000000"/>
          <w:sz w:val="28"/>
          <w:szCs w:val="28"/>
        </w:rPr>
        <w:t xml:space="preserve">* </w:t>
      </w:r>
      <w:r w:rsidRPr="00B560BC">
        <w:rPr>
          <w:rFonts w:ascii="Times New Roman" w:eastAsia="Times New Roman,Bold" w:hAnsi="Times New Roman" w:cs="Times New Roman"/>
          <w:b/>
          <w:bCs/>
          <w:color w:val="000000"/>
          <w:sz w:val="28"/>
          <w:szCs w:val="28"/>
        </w:rPr>
        <w:t>Điều trị với insulin hỗn hợp:</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i/>
          <w:iCs/>
          <w:color w:val="000000"/>
          <w:sz w:val="28"/>
          <w:szCs w:val="28"/>
        </w:rPr>
      </w:pPr>
      <w:r w:rsidRPr="00B560BC">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i/>
          <w:iCs/>
          <w:color w:val="000000"/>
          <w:sz w:val="28"/>
          <w:szCs w:val="28"/>
        </w:rPr>
        <w:t xml:space="preserve">BN </w:t>
      </w:r>
      <w:r w:rsidRPr="00B560BC">
        <w:rPr>
          <w:rFonts w:ascii="Times New Roman" w:eastAsia="Times New Roman,Italic" w:hAnsi="Times New Roman" w:cs="Times New Roman"/>
          <w:i/>
          <w:iCs/>
          <w:color w:val="000000"/>
          <w:sz w:val="28"/>
          <w:szCs w:val="28"/>
        </w:rPr>
        <w:t xml:space="preserve">cũng có thể </w:t>
      </w:r>
      <w:r w:rsidRPr="00B560BC">
        <w:rPr>
          <w:rFonts w:ascii="Times New Roman" w:eastAsia="Times New Roman,BoldItalic" w:hAnsi="Times New Roman" w:cs="Times New Roman"/>
          <w:i/>
          <w:iCs/>
          <w:color w:val="000000"/>
          <w:sz w:val="28"/>
          <w:szCs w:val="28"/>
        </w:rPr>
        <w:t>kh</w:t>
      </w:r>
      <w:r w:rsidRPr="00B560BC">
        <w:rPr>
          <w:rFonts w:ascii="Times New Roman" w:eastAsia="Times New Roman,Italic" w:hAnsi="Times New Roman" w:cs="Times New Roman"/>
          <w:i/>
          <w:iCs/>
          <w:color w:val="000000"/>
          <w:sz w:val="28"/>
          <w:szCs w:val="28"/>
        </w:rPr>
        <w:t>ởi đầu điề</w:t>
      </w:r>
      <w:r w:rsidRPr="00B560BC">
        <w:rPr>
          <w:rFonts w:ascii="Times New Roman" w:eastAsia="Times New Roman,BoldItalic" w:hAnsi="Times New Roman" w:cs="Times New Roman"/>
          <w:i/>
          <w:iCs/>
          <w:color w:val="000000"/>
          <w:sz w:val="28"/>
          <w:szCs w:val="28"/>
        </w:rPr>
        <w:t>u tr</w:t>
      </w:r>
      <w:r w:rsidRPr="00B560BC">
        <w:rPr>
          <w:rFonts w:ascii="Times New Roman" w:eastAsia="Times New Roman,Italic" w:hAnsi="Times New Roman" w:cs="Times New Roman"/>
          <w:i/>
          <w:iCs/>
          <w:color w:val="000000"/>
          <w:sz w:val="28"/>
          <w:szCs w:val="28"/>
        </w:rPr>
        <w:t xml:space="preserve">ị </w:t>
      </w:r>
      <w:r w:rsidRPr="00B560BC">
        <w:rPr>
          <w:rFonts w:ascii="Times New Roman" w:eastAsia="Times New Roman,BoldItalic" w:hAnsi="Times New Roman" w:cs="Times New Roman"/>
          <w:i/>
          <w:iCs/>
          <w:color w:val="000000"/>
          <w:sz w:val="28"/>
          <w:szCs w:val="28"/>
        </w:rPr>
        <w:t>v</w:t>
      </w:r>
      <w:r w:rsidRPr="00B560BC">
        <w:rPr>
          <w:rFonts w:ascii="Times New Roman" w:eastAsia="Times New Roman,Italic" w:hAnsi="Times New Roman" w:cs="Times New Roman"/>
          <w:i/>
          <w:iCs/>
          <w:color w:val="000000"/>
          <w:sz w:val="28"/>
          <w:szCs w:val="28"/>
        </w:rPr>
        <w:t>ớ</w:t>
      </w:r>
      <w:r w:rsidRPr="00B560BC">
        <w:rPr>
          <w:rFonts w:ascii="Times New Roman" w:eastAsia="Times New Roman,BoldItalic" w:hAnsi="Times New Roman" w:cs="Times New Roman"/>
          <w:i/>
          <w:iCs/>
          <w:color w:val="000000"/>
          <w:sz w:val="28"/>
          <w:szCs w:val="28"/>
        </w:rPr>
        <w:t>i insulin tr</w:t>
      </w:r>
      <w:r w:rsidRPr="00B560BC">
        <w:rPr>
          <w:rFonts w:ascii="Times New Roman" w:eastAsia="Times New Roman,Italic" w:hAnsi="Times New Roman" w:cs="Times New Roman"/>
          <w:i/>
          <w:iCs/>
          <w:color w:val="000000"/>
          <w:sz w:val="28"/>
          <w:szCs w:val="28"/>
        </w:rPr>
        <w:t>ộ</w:t>
      </w:r>
      <w:r w:rsidRPr="00B560BC">
        <w:rPr>
          <w:rFonts w:ascii="Times New Roman" w:eastAsia="Times New Roman,BoldItalic" w:hAnsi="Times New Roman" w:cs="Times New Roman"/>
          <w:i/>
          <w:iCs/>
          <w:color w:val="000000"/>
          <w:sz w:val="28"/>
          <w:szCs w:val="28"/>
        </w:rPr>
        <w:t>n, h</w:t>
      </w:r>
      <w:r w:rsidRPr="00B560BC">
        <w:rPr>
          <w:rFonts w:ascii="Times New Roman" w:eastAsia="Times New Roman,Italic" w:hAnsi="Times New Roman" w:cs="Times New Roman"/>
          <w:i/>
          <w:iCs/>
          <w:color w:val="000000"/>
          <w:sz w:val="28"/>
          <w:szCs w:val="28"/>
        </w:rPr>
        <w:t>ỗ</w:t>
      </w:r>
      <w:r w:rsidRPr="00B560BC">
        <w:rPr>
          <w:rFonts w:ascii="Times New Roman" w:eastAsia="Times New Roman,BoldItalic" w:hAnsi="Times New Roman" w:cs="Times New Roman"/>
          <w:i/>
          <w:iCs/>
          <w:color w:val="000000"/>
          <w:sz w:val="28"/>
          <w:szCs w:val="28"/>
        </w:rPr>
        <w:t>n h</w:t>
      </w:r>
      <w:r w:rsidRPr="00B560BC">
        <w:rPr>
          <w:rFonts w:ascii="Times New Roman" w:eastAsia="Times New Roman,Italic" w:hAnsi="Times New Roman" w:cs="Times New Roman"/>
          <w:i/>
          <w:iCs/>
          <w:color w:val="000000"/>
          <w:sz w:val="28"/>
          <w:szCs w:val="28"/>
        </w:rPr>
        <w:t>ợ</w:t>
      </w:r>
      <w:r w:rsidRPr="00B560BC">
        <w:rPr>
          <w:rFonts w:ascii="Times New Roman" w:eastAsia="Times New Roman,BoldItalic" w:hAnsi="Times New Roman" w:cs="Times New Roman"/>
          <w:i/>
          <w:iCs/>
          <w:color w:val="000000"/>
          <w:sz w:val="28"/>
          <w:szCs w:val="28"/>
        </w:rPr>
        <w:t>p:</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Insulin hỗn hợp gồm 2 thành phần: insulin nhanh và insulin bán chậm, hoặc</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chậm</w:t>
      </w:r>
      <w:proofErr w:type="gramEnd"/>
      <w:r w:rsidRPr="00B560BC">
        <w:rPr>
          <w:rFonts w:ascii="Times New Roman" w:eastAsia="Times New Roman,BoldItalic" w:hAnsi="Times New Roman" w:cs="Times New Roman"/>
          <w:color w:val="000000"/>
          <w:sz w:val="28"/>
          <w:szCs w:val="28"/>
        </w:rPr>
        <w:t>, với tỷ lệ trộn 30/70; 50/50; 25/75.</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Đối với BN đái tháo đường típ 2 chưa sử dụng insulin: BN có thể khởi trị với</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insulin hỗn hợp, liều dùng theo thông tin kê đơn được Bộ Y tế phê duyệt, ví</w:t>
      </w:r>
      <w:r w:rsidR="005F772F">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dụ</w:t>
      </w:r>
      <w:r w:rsidR="005F772F">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insulin gồm 70% Insulin Aspart Protamine/30% Insulin Aspart hòa tan 1</w:t>
      </w:r>
      <w:r w:rsidR="005F772F">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lần hoặc 2 lần mỗi ngày. Nếu khởi trị 1 lần/ngày: liều dùng là 12 đơn vị vào</w:t>
      </w:r>
      <w:r w:rsidR="005F772F">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 xml:space="preserve">bữa </w:t>
      </w:r>
      <w:proofErr w:type="gramStart"/>
      <w:r w:rsidRPr="00B560BC">
        <w:rPr>
          <w:rFonts w:ascii="Times New Roman" w:eastAsia="Times New Roman,BoldItalic" w:hAnsi="Times New Roman" w:cs="Times New Roman"/>
          <w:color w:val="000000"/>
          <w:sz w:val="28"/>
          <w:szCs w:val="28"/>
        </w:rPr>
        <w:t>ăn</w:t>
      </w:r>
      <w:proofErr w:type="gramEnd"/>
      <w:r w:rsidRPr="00B560BC">
        <w:rPr>
          <w:rFonts w:ascii="Times New Roman" w:eastAsia="Times New Roman,BoldItalic" w:hAnsi="Times New Roman" w:cs="Times New Roman"/>
          <w:color w:val="000000"/>
          <w:sz w:val="28"/>
          <w:szCs w:val="28"/>
        </w:rPr>
        <w:t xml:space="preserve"> tối (bữa ăn chiều). Nếu khởi trị 2 lần/ngày: liều khởi đầu khuyến cáo</w:t>
      </w:r>
      <w:r w:rsidR="005F772F">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là 6 đơn vị vào bữ</w:t>
      </w:r>
      <w:r w:rsidR="005F772F">
        <w:rPr>
          <w:rFonts w:ascii="Times New Roman" w:eastAsia="Times New Roman,BoldItalic" w:hAnsi="Times New Roman" w:cs="Times New Roman"/>
          <w:color w:val="000000"/>
          <w:sz w:val="28"/>
          <w:szCs w:val="28"/>
        </w:rPr>
        <w:t xml:space="preserve">a </w:t>
      </w:r>
      <w:r w:rsidRPr="00B560BC">
        <w:rPr>
          <w:rFonts w:ascii="Times New Roman" w:eastAsia="Times New Roman,BoldItalic" w:hAnsi="Times New Roman" w:cs="Times New Roman"/>
          <w:color w:val="000000"/>
          <w:sz w:val="28"/>
          <w:szCs w:val="28"/>
        </w:rPr>
        <w:t xml:space="preserve">sáng và 6 đơn vị vào bữa tối (bữa </w:t>
      </w:r>
      <w:proofErr w:type="gramStart"/>
      <w:r w:rsidRPr="00B560BC">
        <w:rPr>
          <w:rFonts w:ascii="Times New Roman" w:eastAsia="Times New Roman,BoldItalic" w:hAnsi="Times New Roman" w:cs="Times New Roman"/>
          <w:color w:val="000000"/>
          <w:sz w:val="28"/>
          <w:szCs w:val="28"/>
        </w:rPr>
        <w:t>ăn</w:t>
      </w:r>
      <w:proofErr w:type="gramEnd"/>
      <w:r w:rsidRPr="00B560BC">
        <w:rPr>
          <w:rFonts w:ascii="Times New Roman" w:eastAsia="Times New Roman,BoldItalic" w:hAnsi="Times New Roman" w:cs="Times New Roman"/>
          <w:color w:val="000000"/>
          <w:sz w:val="28"/>
          <w:szCs w:val="28"/>
        </w:rPr>
        <w:t xml:space="preserve"> chiều). Trong</w:t>
      </w:r>
      <w:r w:rsidR="005F772F">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trường hợp khởi trị với 70% insulin Degludec / 30% insulin Aspart hòa tan,</w:t>
      </w:r>
      <w:r w:rsidR="005F772F">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liều được khuyến cáo là 10 đơn vị.</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Điều chỉnh liều: tăng liều 10 – 15% hay tăng 1 - 2 đơn vị mỗi 1 hoặc 2 lần</w:t>
      </w:r>
      <w:r w:rsidR="005F772F">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mỗi tuần cho đến khi đạt mục tiêu đường huyết lúc đói.</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Hạ đường huyết: xác định nguyên nhân hạ đường huyết, nếu không có</w:t>
      </w:r>
      <w:r w:rsidR="005F772F">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nguyên nhân rõ ràng, giảm liều insulin 2 – 4 đơn vị hay giảm 10 – 20%.</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BN đang điều trị insulin nền trước đó: liều khởi đầu bằng liều insulin nền trước</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đó</w:t>
      </w:r>
      <w:proofErr w:type="gramEnd"/>
      <w:r w:rsidRPr="00B560BC">
        <w:rPr>
          <w:rFonts w:ascii="Times New Roman" w:eastAsia="Times New Roman,BoldItalic" w:hAnsi="Times New Roman" w:cs="Times New Roman"/>
          <w:color w:val="000000"/>
          <w:sz w:val="28"/>
          <w:szCs w:val="28"/>
        </w:rPr>
        <w:t>, chia thành 2/3 buổi sáng, 1/3 buổi chiều HOẶC 1/2 buổi sáng, 1/2 buổi</w:t>
      </w:r>
      <w:r w:rsidR="00004E0B">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chiều</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lastRenderedPageBreak/>
        <w:t xml:space="preserve">- BN chưa điều trị insulin nền: liều khởi đầu </w:t>
      </w:r>
      <w:proofErr w:type="gramStart"/>
      <w:r w:rsidRPr="00B560BC">
        <w:rPr>
          <w:rFonts w:ascii="Times New Roman" w:eastAsia="Times New Roman,BoldItalic" w:hAnsi="Times New Roman" w:cs="Times New Roman"/>
          <w:color w:val="000000"/>
          <w:sz w:val="28"/>
          <w:szCs w:val="28"/>
        </w:rPr>
        <w:t>theo</w:t>
      </w:r>
      <w:proofErr w:type="gramEnd"/>
      <w:r w:rsidRPr="00B560BC">
        <w:rPr>
          <w:rFonts w:ascii="Times New Roman" w:eastAsia="Times New Roman,BoldItalic" w:hAnsi="Times New Roman" w:cs="Times New Roman"/>
          <w:color w:val="000000"/>
          <w:sz w:val="28"/>
          <w:szCs w:val="28"/>
        </w:rPr>
        <w:t xml:space="preserve"> thông tin kê toa được Bộ y tế</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phê</w:t>
      </w:r>
      <w:proofErr w:type="gramEnd"/>
      <w:r w:rsidRPr="00B560BC">
        <w:rPr>
          <w:rFonts w:ascii="Times New Roman" w:eastAsia="Times New Roman,BoldItalic" w:hAnsi="Times New Roman" w:cs="Times New Roman"/>
          <w:color w:val="000000"/>
          <w:sz w:val="28"/>
          <w:szCs w:val="28"/>
        </w:rPr>
        <w:t xml:space="preserve"> duyệt. Nếu dùng 2 lần/ngày: chia thành 2/3 buổi sáng, 1/3 buổi chiều HOẶC</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1/2 buổi sáng, 1/2 buổi chiều tiêm ngay trước hoặc ngay sau khi ăn (đối với</w:t>
      </w:r>
      <w:r w:rsidR="005F772F">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insulin analog).</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Khi sử dụng insulin hỗn hợp gồm 70% Insulin Aspart Protamine/30% Insulin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Aspart hòa tan ngày 1 lần mà liều đã lên đến 30 đơn vị thì có thể chia thành 2</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lần/ngày</w:t>
      </w:r>
      <w:proofErr w:type="gramEnd"/>
      <w:r w:rsidRPr="00B560BC">
        <w:rPr>
          <w:rFonts w:ascii="Times New Roman" w:eastAsia="Times New Roman,BoldItalic" w:hAnsi="Times New Roman" w:cs="Times New Roman"/>
          <w:color w:val="000000"/>
          <w:sz w:val="28"/>
          <w:szCs w:val="28"/>
        </w:rPr>
        <w:t xml:space="preserve"> bằng cách chia liều bằng nhau vào bữa sáng và bữa tối (50/50)</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Liều insulin hỗn hợp 30/70 đang dùng 2 lần/ ngày chưa đạt mục tiêu đường</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huyết</w:t>
      </w:r>
      <w:proofErr w:type="gramEnd"/>
      <w:r w:rsidRPr="00B560BC">
        <w:rPr>
          <w:rFonts w:ascii="Times New Roman" w:eastAsia="Times New Roman,BoldItalic" w:hAnsi="Times New Roman" w:cs="Times New Roman"/>
          <w:color w:val="000000"/>
          <w:sz w:val="28"/>
          <w:szCs w:val="28"/>
        </w:rPr>
        <w:t>, cần chuyển sang 3 lần/ngày: liều buổi sáng có thể thêm 2-4 đơn vị và chia</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thành</w:t>
      </w:r>
      <w:proofErr w:type="gramEnd"/>
      <w:r w:rsidRPr="00B560BC">
        <w:rPr>
          <w:rFonts w:ascii="Times New Roman" w:eastAsia="Times New Roman,BoldItalic" w:hAnsi="Times New Roman" w:cs="Times New Roman"/>
          <w:color w:val="000000"/>
          <w:sz w:val="28"/>
          <w:szCs w:val="28"/>
        </w:rPr>
        <w:t xml:space="preserve"> liều buổi sáng và giờ ăn trưa, liều tối giữ nguyên. Không dùng phối hợp</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cùng</w:t>
      </w:r>
      <w:proofErr w:type="gramEnd"/>
      <w:r w:rsidRPr="00B560BC">
        <w:rPr>
          <w:rFonts w:ascii="Times New Roman" w:eastAsia="Times New Roman,BoldItalic" w:hAnsi="Times New Roman" w:cs="Times New Roman"/>
          <w:color w:val="000000"/>
          <w:sz w:val="28"/>
          <w:szCs w:val="28"/>
        </w:rPr>
        <w:t xml:space="preserve"> sulfonylure.</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Điều chỉnh liều: tăng liều 10 – 15% hay tăng 1 – 2 đơn vị mỗi một hoặc 2 lần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mỗi</w:t>
      </w:r>
      <w:proofErr w:type="gramEnd"/>
      <w:r w:rsidRPr="00B560BC">
        <w:rPr>
          <w:rFonts w:ascii="Times New Roman" w:eastAsia="Times New Roman,BoldItalic" w:hAnsi="Times New Roman" w:cs="Times New Roman"/>
          <w:color w:val="000000"/>
          <w:sz w:val="28"/>
          <w:szCs w:val="28"/>
        </w:rPr>
        <w:t xml:space="preserve"> tuần cho đến khi đạt mục tiêu đường huyết</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Hạ đường huyết: xác định nguyên nhân hạ đường huyết, nếu không có nguyên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nhân</w:t>
      </w:r>
      <w:proofErr w:type="gramEnd"/>
      <w:r w:rsidRPr="00B560BC">
        <w:rPr>
          <w:rFonts w:ascii="Times New Roman" w:eastAsia="Times New Roman,BoldItalic" w:hAnsi="Times New Roman" w:cs="Times New Roman"/>
          <w:color w:val="000000"/>
          <w:sz w:val="28"/>
          <w:szCs w:val="28"/>
        </w:rPr>
        <w:t xml:space="preserve"> rõ ràng, giảm liều insulin 2 – 4 đơn vị hay giảm 10 – 20%.</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xml:space="preserve">- Insulin hỗn hợp nên được tiêm trước bữa ăn, thời gian tiêm trước </w:t>
      </w:r>
      <w:proofErr w:type="gramStart"/>
      <w:r w:rsidRPr="00B560BC">
        <w:rPr>
          <w:rFonts w:ascii="Times New Roman" w:eastAsia="Times New Roman,BoldItalic" w:hAnsi="Times New Roman" w:cs="Times New Roman"/>
          <w:color w:val="000000"/>
          <w:sz w:val="28"/>
          <w:szCs w:val="28"/>
        </w:rPr>
        <w:t>ăn</w:t>
      </w:r>
      <w:proofErr w:type="gramEnd"/>
      <w:r w:rsidRPr="00B560BC">
        <w:rPr>
          <w:rFonts w:ascii="Times New Roman" w:eastAsia="Times New Roman,BoldItalic" w:hAnsi="Times New Roman" w:cs="Times New Roman"/>
          <w:color w:val="000000"/>
          <w:sz w:val="28"/>
          <w:szCs w:val="28"/>
        </w:rPr>
        <w:t xml:space="preserve"> tùy thuộc</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loại</w:t>
      </w:r>
      <w:proofErr w:type="gramEnd"/>
      <w:r w:rsidRPr="00B560BC">
        <w:rPr>
          <w:rFonts w:ascii="Times New Roman" w:eastAsia="Times New Roman,BoldItalic" w:hAnsi="Times New Roman" w:cs="Times New Roman"/>
          <w:color w:val="000000"/>
          <w:sz w:val="28"/>
          <w:szCs w:val="28"/>
        </w:rPr>
        <w:t xml:space="preserve"> insulin nhanh trong hỗn hợp </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color w:val="000000"/>
          <w:sz w:val="28"/>
          <w:szCs w:val="28"/>
        </w:rPr>
      </w:pPr>
      <w:r w:rsidRPr="00B560BC">
        <w:rPr>
          <w:rFonts w:ascii="Times New Roman" w:eastAsia="Times New Roman,BoldItalic" w:hAnsi="Times New Roman" w:cs="Times New Roman"/>
          <w:b/>
          <w:bCs/>
          <w:color w:val="000000"/>
          <w:sz w:val="28"/>
          <w:szCs w:val="28"/>
        </w:rPr>
        <w:t xml:space="preserve">* </w:t>
      </w:r>
      <w:r w:rsidRPr="00B560BC">
        <w:rPr>
          <w:rFonts w:ascii="Times New Roman" w:eastAsia="Times New Roman,Bold" w:hAnsi="Times New Roman" w:cs="Times New Roman"/>
          <w:b/>
          <w:bCs/>
          <w:color w:val="000000"/>
          <w:sz w:val="28"/>
          <w:szCs w:val="28"/>
        </w:rPr>
        <w:t>Kiểm tra hiệu quả điều trị:</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Glucose huyết sáng lúc đói phản ảnh hiệu quả của liều insulin nền trước đó (đối</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với</w:t>
      </w:r>
      <w:proofErr w:type="gramEnd"/>
      <w:r w:rsidRPr="00B560BC">
        <w:rPr>
          <w:rFonts w:ascii="Times New Roman" w:eastAsia="Times New Roman,BoldItalic" w:hAnsi="Times New Roman" w:cs="Times New Roman"/>
          <w:color w:val="000000"/>
          <w:sz w:val="28"/>
          <w:szCs w:val="28"/>
        </w:rPr>
        <w:t xml:space="preserve"> loại insulin tác dụng kéo dài).</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xml:space="preserve">- Glucose huyết sau </w:t>
      </w:r>
      <w:proofErr w:type="gramStart"/>
      <w:r w:rsidRPr="00B560BC">
        <w:rPr>
          <w:rFonts w:ascii="Times New Roman" w:eastAsia="Times New Roman,BoldItalic" w:hAnsi="Times New Roman" w:cs="Times New Roman"/>
          <w:color w:val="000000"/>
          <w:sz w:val="28"/>
          <w:szCs w:val="28"/>
        </w:rPr>
        <w:t>ăn</w:t>
      </w:r>
      <w:proofErr w:type="gramEnd"/>
      <w:r w:rsidRPr="00B560BC">
        <w:rPr>
          <w:rFonts w:ascii="Times New Roman" w:eastAsia="Times New Roman,BoldItalic" w:hAnsi="Times New Roman" w:cs="Times New Roman"/>
          <w:color w:val="000000"/>
          <w:sz w:val="28"/>
          <w:szCs w:val="28"/>
        </w:rPr>
        <w:t xml:space="preserve"> phản ánh hiệu quả của insulin nhanh tiêm trước khi ăn.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Tuy nhiên, nồng độ glucose huyết trong máu còn tùy thuộc số lượng và loại thức</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ăn</w:t>
      </w:r>
      <w:proofErr w:type="gramEnd"/>
      <w:r w:rsidRPr="00B560BC">
        <w:rPr>
          <w:rFonts w:ascii="Times New Roman" w:eastAsia="Times New Roman,BoldItalic" w:hAnsi="Times New Roman" w:cs="Times New Roman"/>
          <w:color w:val="000000"/>
          <w:sz w:val="28"/>
          <w:szCs w:val="28"/>
        </w:rPr>
        <w:t xml:space="preserve"> trước đó, tình trạng vận động của BN, thuốc điều trị các bệnh lý đi kèm.</w:t>
      </w:r>
    </w:p>
    <w:p w:rsidR="00993E96" w:rsidRPr="00B560BC" w:rsidRDefault="00D526C1" w:rsidP="00993E96">
      <w:pPr>
        <w:autoSpaceDE w:val="0"/>
        <w:autoSpaceDN w:val="0"/>
        <w:adjustRightInd w:val="0"/>
        <w:spacing w:after="0" w:line="240" w:lineRule="auto"/>
        <w:rPr>
          <w:rFonts w:ascii="Times New Roman" w:eastAsia="Times New Roman,Bold" w:hAnsi="Times New Roman" w:cs="Times New Roman"/>
          <w:b/>
          <w:bCs/>
          <w:color w:val="000000"/>
          <w:sz w:val="28"/>
          <w:szCs w:val="28"/>
        </w:rPr>
      </w:pPr>
      <w:r>
        <w:rPr>
          <w:rFonts w:ascii="Times New Roman" w:eastAsia="Times New Roman,Bold" w:hAnsi="Times New Roman" w:cs="Times New Roman"/>
          <w:b/>
          <w:bCs/>
          <w:color w:val="000000"/>
          <w:sz w:val="28"/>
          <w:szCs w:val="28"/>
        </w:rPr>
        <w:t>6</w:t>
      </w:r>
      <w:r w:rsidR="00993E96" w:rsidRPr="00B560BC">
        <w:rPr>
          <w:rFonts w:ascii="Times New Roman" w:eastAsia="Times New Roman,Bold" w:hAnsi="Times New Roman" w:cs="Times New Roman"/>
          <w:b/>
          <w:bCs/>
          <w:color w:val="000000"/>
          <w:sz w:val="28"/>
          <w:szCs w:val="28"/>
        </w:rPr>
        <w:t>. Tư vấn và hỗ trợ thay đổi lối sống</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Thay đổi lối sống hay điều trị không dùng thuốc bao gồm luyện tập thể lực, dinh</w:t>
      </w:r>
    </w:p>
    <w:p w:rsidR="00993E96" w:rsidRPr="00B560BC" w:rsidRDefault="00203618"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Pr>
          <w:rFonts w:ascii="Times New Roman" w:eastAsia="Times New Roman,BoldItalic" w:hAnsi="Times New Roman" w:cs="Times New Roman"/>
          <w:color w:val="000000"/>
          <w:sz w:val="28"/>
          <w:szCs w:val="28"/>
        </w:rPr>
        <w:t>dưỡng</w:t>
      </w:r>
      <w:proofErr w:type="gramEnd"/>
      <w:r w:rsidR="00993E96" w:rsidRPr="00B560BC">
        <w:rPr>
          <w:rFonts w:ascii="Times New Roman" w:eastAsia="Times New Roman,BoldItalic" w:hAnsi="Times New Roman" w:cs="Times New Roman"/>
          <w:color w:val="000000"/>
          <w:sz w:val="28"/>
          <w:szCs w:val="28"/>
        </w:rPr>
        <w:t xml:space="preserve"> và thay đổi lối sống.</w:t>
      </w:r>
    </w:p>
    <w:p w:rsidR="00993E96" w:rsidRPr="00B560BC" w:rsidRDefault="00DE4BDE" w:rsidP="00993E96">
      <w:pPr>
        <w:autoSpaceDE w:val="0"/>
        <w:autoSpaceDN w:val="0"/>
        <w:adjustRightInd w:val="0"/>
        <w:spacing w:after="0" w:line="240" w:lineRule="auto"/>
        <w:rPr>
          <w:rFonts w:ascii="Times New Roman" w:eastAsia="Times New Roman,BoldItalic" w:hAnsi="Times New Roman" w:cs="Times New Roman"/>
          <w:b/>
          <w:bCs/>
          <w:i/>
          <w:iCs/>
          <w:color w:val="000000"/>
          <w:sz w:val="28"/>
          <w:szCs w:val="28"/>
        </w:rPr>
      </w:pPr>
      <w:r>
        <w:rPr>
          <w:rFonts w:ascii="Times New Roman" w:eastAsia="Times New Roman,BoldItalic" w:hAnsi="Times New Roman" w:cs="Times New Roman"/>
          <w:b/>
          <w:bCs/>
          <w:i/>
          <w:iCs/>
          <w:color w:val="000000"/>
          <w:sz w:val="28"/>
          <w:szCs w:val="28"/>
        </w:rPr>
        <w:t>6</w:t>
      </w:r>
      <w:r w:rsidR="00993E96" w:rsidRPr="00B560BC">
        <w:rPr>
          <w:rFonts w:ascii="Times New Roman" w:eastAsia="Times New Roman,BoldItalic" w:hAnsi="Times New Roman" w:cs="Times New Roman"/>
          <w:b/>
          <w:bCs/>
          <w:i/>
          <w:iCs/>
          <w:color w:val="000000"/>
          <w:sz w:val="28"/>
          <w:szCs w:val="28"/>
        </w:rPr>
        <w:t>. 1. Hoạt động thể lực</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Tăng hoạt động thể lực giúp làm cải thiện đường huyết, kiểm soát cân nặng và giảm</w:t>
      </w:r>
      <w:r w:rsidR="009C50F0">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 xml:space="preserve">nguy cơ bệnh </w:t>
      </w:r>
      <w:proofErr w:type="gramStart"/>
      <w:r w:rsidRPr="00B560BC">
        <w:rPr>
          <w:rFonts w:ascii="Times New Roman" w:eastAsia="Times New Roman,BoldItalic" w:hAnsi="Times New Roman" w:cs="Times New Roman"/>
          <w:color w:val="000000"/>
          <w:sz w:val="28"/>
          <w:szCs w:val="28"/>
        </w:rPr>
        <w:t>tim</w:t>
      </w:r>
      <w:proofErr w:type="gramEnd"/>
      <w:r w:rsidRPr="00B560BC">
        <w:rPr>
          <w:rFonts w:ascii="Times New Roman" w:eastAsia="Times New Roman,BoldItalic" w:hAnsi="Times New Roman" w:cs="Times New Roman"/>
          <w:color w:val="000000"/>
          <w:sz w:val="28"/>
          <w:szCs w:val="28"/>
        </w:rPr>
        <w:t xml:space="preserve"> mạch. Kết hợp luyện tập thể lực với can thiệp dinh dư ng sẽ có</w:t>
      </w:r>
      <w:r w:rsidR="009C50F0">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hiệu quả giảm HbA1c nhiều hơn.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a) Đánh giá trước khi tập thể dục</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Trước khi bắt đầu chương trình luyện tập thể lực, BN đái tháo đường nên được</w:t>
      </w:r>
      <w:r w:rsidR="009C50F0">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kiểm tra các biến chứng có thể ảnh hưởng bởi vận động thể lực cường độ cao: bệnh</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mạch</w:t>
      </w:r>
      <w:proofErr w:type="gramEnd"/>
      <w:r w:rsidRPr="00B560BC">
        <w:rPr>
          <w:rFonts w:ascii="Times New Roman" w:eastAsia="Times New Roman,BoldItalic" w:hAnsi="Times New Roman" w:cs="Times New Roman"/>
          <w:color w:val="000000"/>
          <w:sz w:val="28"/>
          <w:szCs w:val="28"/>
        </w:rPr>
        <w:t xml:space="preserve"> vành, bệnh võng mạc, bệnh thần kinh ngoại biên và biến chứng bàn chân đái</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tháo</w:t>
      </w:r>
      <w:proofErr w:type="gramEnd"/>
      <w:r w:rsidRPr="00B560BC">
        <w:rPr>
          <w:rFonts w:ascii="Times New Roman" w:eastAsia="Times New Roman,BoldItalic" w:hAnsi="Times New Roman" w:cs="Times New Roman"/>
          <w:color w:val="000000"/>
          <w:sz w:val="28"/>
          <w:szCs w:val="28"/>
        </w:rPr>
        <w:t xml:space="preserve"> đường. Không tập thể dục nếu glucose huyết &gt;14</w:t>
      </w:r>
      <w:proofErr w:type="gramStart"/>
      <w:r w:rsidRPr="00B560BC">
        <w:rPr>
          <w:rFonts w:ascii="Times New Roman" w:eastAsia="Times New Roman,BoldItalic" w:hAnsi="Times New Roman" w:cs="Times New Roman"/>
          <w:color w:val="000000"/>
          <w:sz w:val="28"/>
          <w:szCs w:val="28"/>
        </w:rPr>
        <w:t>,0</w:t>
      </w:r>
      <w:proofErr w:type="gramEnd"/>
      <w:r w:rsidRPr="00B560BC">
        <w:rPr>
          <w:rFonts w:ascii="Times New Roman" w:eastAsia="Times New Roman,BoldItalic" w:hAnsi="Times New Roman" w:cs="Times New Roman"/>
          <w:color w:val="000000"/>
          <w:sz w:val="28"/>
          <w:szCs w:val="28"/>
        </w:rPr>
        <w:t xml:space="preserve"> hoặc &lt;5,5 mmol/L, hoặc</w:t>
      </w:r>
      <w:r w:rsidR="009C50F0">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cảm thấy đói, mệt.</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b) Tập thể dục cho BN có biến chứng</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BN có biến chứng thần kinh ngoại biên, nên mang giày phù hợp khi tập thể dục,</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tự</w:t>
      </w:r>
      <w:proofErr w:type="gramEnd"/>
      <w:r w:rsidRPr="00B560BC">
        <w:rPr>
          <w:rFonts w:ascii="Times New Roman" w:eastAsia="Times New Roman,BoldItalic" w:hAnsi="Times New Roman" w:cs="Times New Roman"/>
          <w:color w:val="000000"/>
          <w:sz w:val="28"/>
          <w:szCs w:val="28"/>
        </w:rPr>
        <w:t xml:space="preserve"> khám chân hàng ngày để ngăn ngừa và phát hiện loét chân.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Thể dục không làm nặng lên biến chứng võng mạc không tăng sinh. Tuy nhiên,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lastRenderedPageBreak/>
        <w:t>với BN có biến chứng võng mạc tăng sinh, nên tránh các hoạt động làm tăng</w:t>
      </w:r>
      <w:r w:rsidR="009C50F0">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huyết áp nhiều như cử tạ, thể thao đối kháng mạnh, vì các hoạt động này làm</w:t>
      </w:r>
      <w:r w:rsidR="009C50F0">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tăng khả</w:t>
      </w:r>
      <w:r w:rsidR="009C50F0">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năng xuất huyết dịch kính và bong võng mạc.</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c) Tác dụng của thuốc đái tháo đường và thể dục</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Bệnh đang dùng insulin hoặc thuốc kích thích tiết insulin, hoạt động thể lực làm</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tăng</w:t>
      </w:r>
      <w:proofErr w:type="gramEnd"/>
      <w:r w:rsidRPr="00B560BC">
        <w:rPr>
          <w:rFonts w:ascii="Times New Roman" w:eastAsia="Times New Roman,BoldItalic" w:hAnsi="Times New Roman" w:cs="Times New Roman"/>
          <w:color w:val="000000"/>
          <w:sz w:val="28"/>
          <w:szCs w:val="28"/>
        </w:rPr>
        <w:t xml:space="preserve"> nguy cơ hạ đường huyết. Do đó cần chú ý </w:t>
      </w:r>
      <w:proofErr w:type="gramStart"/>
      <w:r w:rsidRPr="00B560BC">
        <w:rPr>
          <w:rFonts w:ascii="Times New Roman" w:eastAsia="Times New Roman,BoldItalic" w:hAnsi="Times New Roman" w:cs="Times New Roman"/>
          <w:color w:val="000000"/>
          <w:sz w:val="28"/>
          <w:szCs w:val="28"/>
        </w:rPr>
        <w:t>theo</w:t>
      </w:r>
      <w:proofErr w:type="gramEnd"/>
      <w:r w:rsidRPr="00B560BC">
        <w:rPr>
          <w:rFonts w:ascii="Times New Roman" w:eastAsia="Times New Roman,BoldItalic" w:hAnsi="Times New Roman" w:cs="Times New Roman"/>
          <w:color w:val="000000"/>
          <w:sz w:val="28"/>
          <w:szCs w:val="28"/>
        </w:rPr>
        <w:t xml:space="preserve"> dõi đường huyết trước và</w:t>
      </w:r>
      <w:r w:rsidR="009C50F0">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sau tập.</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 Để ngăn ngừa hạ đường huyết: cần giảm liều insulin, thuốc kích thích tiết</w:t>
      </w:r>
      <w:r w:rsidR="009C50F0">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insulin trước tập hoặc ăn thêm carbohydrate trước và trong khi tập thể lực.</w:t>
      </w:r>
      <w:proofErr w:type="gramEnd"/>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Nếu đường huyết thấp cần ăn thêm carbohydrate trước, trong lúc tập.</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Cần giáo dục BN xử trí hạ đường huyết do tập thể dục.</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d) Thể dục khi đường huyết cao</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Trên đái tháo đường típ 1 có đường huyết cao do ngưng insulin và có ceton, thể</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dục</w:t>
      </w:r>
      <w:proofErr w:type="gramEnd"/>
      <w:r w:rsidRPr="00B560BC">
        <w:rPr>
          <w:rFonts w:ascii="Times New Roman" w:eastAsia="Times New Roman,BoldItalic" w:hAnsi="Times New Roman" w:cs="Times New Roman"/>
          <w:color w:val="000000"/>
          <w:sz w:val="28"/>
          <w:szCs w:val="28"/>
        </w:rPr>
        <w:t xml:space="preserve"> có thể làm đường huyết tăng thêm. Không nên thể dục trong trường hợp này</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cho</w:t>
      </w:r>
      <w:proofErr w:type="gramEnd"/>
      <w:r w:rsidRPr="00B560BC">
        <w:rPr>
          <w:rFonts w:ascii="Times New Roman" w:eastAsia="Times New Roman,BoldItalic" w:hAnsi="Times New Roman" w:cs="Times New Roman"/>
          <w:color w:val="000000"/>
          <w:sz w:val="28"/>
          <w:szCs w:val="28"/>
        </w:rPr>
        <w:t xml:space="preserve"> tới khi dùng đủ insulin và hết ceton.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BN đái tháo đường típ 2 nếu thấy khoẻ và không có ceton, vẫn có thể thể dục và</w:t>
      </w:r>
      <w:r w:rsidR="009C50F0">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color w:val="000000"/>
          <w:sz w:val="28"/>
          <w:szCs w:val="28"/>
        </w:rPr>
        <w:t>cần uống nước đầy đủ.</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e) Khuyến cáo hoạt động thể lực cho đái tháo đường típ 2</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BN nên chọn hình thức hoạt động thể lực phù hợp mà có thể duy trì lâu dài. Đi</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bộ</w:t>
      </w:r>
      <w:proofErr w:type="gramEnd"/>
      <w:r w:rsidRPr="00B560BC">
        <w:rPr>
          <w:rFonts w:ascii="Times New Roman" w:eastAsia="Times New Roman,BoldItalic" w:hAnsi="Times New Roman" w:cs="Times New Roman"/>
          <w:color w:val="000000"/>
          <w:sz w:val="28"/>
          <w:szCs w:val="28"/>
        </w:rPr>
        <w:t xml:space="preserve"> là hình thức vận động thuận tiện về thời gian và không tốn chi phí.</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Đối với đái tháo đường típ 2, chương trình luyện tập thể lực được giám sát có</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hiệu</w:t>
      </w:r>
      <w:proofErr w:type="gramEnd"/>
      <w:r w:rsidRPr="00B560BC">
        <w:rPr>
          <w:rFonts w:ascii="Times New Roman" w:eastAsia="Times New Roman,BoldItalic" w:hAnsi="Times New Roman" w:cs="Times New Roman"/>
          <w:color w:val="000000"/>
          <w:sz w:val="28"/>
          <w:szCs w:val="28"/>
        </w:rPr>
        <w:t xml:space="preserve"> quả cải thiện kiểm soát đường huyết, giảm nhu cầu thuốc uống đái tháo</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đường</w:t>
      </w:r>
      <w:proofErr w:type="gramEnd"/>
      <w:r w:rsidRPr="00B560BC">
        <w:rPr>
          <w:rFonts w:ascii="Times New Roman" w:eastAsia="Times New Roman,BoldItalic" w:hAnsi="Times New Roman" w:cs="Times New Roman"/>
          <w:color w:val="000000"/>
          <w:sz w:val="28"/>
          <w:szCs w:val="28"/>
        </w:rPr>
        <w:t xml:space="preserve"> và insulin, giảm và duy trì cân nặng.</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Nên tập thể dục 5 ngày mỗi tuần, tốt nhất là thể dục hết các ngày trong tuần.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Loại hình luyện tập thông dụng và dễ áp dụng nhất: đi bộ tổng cộng 150 phút</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mỗi</w:t>
      </w:r>
      <w:proofErr w:type="gramEnd"/>
      <w:r w:rsidRPr="00B560BC">
        <w:rPr>
          <w:rFonts w:ascii="Times New Roman" w:eastAsia="Times New Roman,BoldItalic" w:hAnsi="Times New Roman" w:cs="Times New Roman"/>
          <w:color w:val="000000"/>
          <w:sz w:val="28"/>
          <w:szCs w:val="28"/>
        </w:rPr>
        <w:t xml:space="preserve"> tuần (hoặc 30 phút mỗi ngày), không nên ngưng luyện tập 2 ngày liên tiếp.</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Mỗi tuần nên tập kháng lực 2-3 lần (kéo dây thun, nâng tạ).</w:t>
      </w:r>
      <w:proofErr w:type="gramEnd"/>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Có thể thay thế bằng cách chia nhỏ thời gian tập thể dục trong ngày. Ví dụ: đi bộ</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sau</w:t>
      </w:r>
      <w:proofErr w:type="gramEnd"/>
      <w:r w:rsidRPr="00B560BC">
        <w:rPr>
          <w:rFonts w:ascii="Times New Roman" w:eastAsia="Times New Roman,BoldItalic" w:hAnsi="Times New Roman" w:cs="Times New Roman"/>
          <w:color w:val="000000"/>
          <w:sz w:val="28"/>
          <w:szCs w:val="28"/>
        </w:rPr>
        <w:t xml:space="preserve"> 3 bữa ăn, mỗi lần 10-15 phút.</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Những hoạt động tăng tiêu thụ năng lượng hàng ngày có lợi cho kiểm soát đái</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tháo</w:t>
      </w:r>
      <w:proofErr w:type="gramEnd"/>
      <w:r w:rsidRPr="00B560BC">
        <w:rPr>
          <w:rFonts w:ascii="Times New Roman" w:eastAsia="Times New Roman,BoldItalic" w:hAnsi="Times New Roman" w:cs="Times New Roman"/>
          <w:color w:val="000000"/>
          <w:sz w:val="28"/>
          <w:szCs w:val="28"/>
        </w:rPr>
        <w:t xml:space="preserve"> đường: làm vườn, đi bộ lên cầu thang, lau nhà,…</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Tránh ngồi kéo dài và mỗi 20 tới 30 phút nên đứng dậy đi lại.</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Một số hình thức thể dục khác có lợi ích như thể dục dưới nước phù hợp với</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người</w:t>
      </w:r>
      <w:proofErr w:type="gramEnd"/>
      <w:r w:rsidRPr="00B560BC">
        <w:rPr>
          <w:rFonts w:ascii="Times New Roman" w:eastAsia="Times New Roman,BoldItalic" w:hAnsi="Times New Roman" w:cs="Times New Roman"/>
          <w:color w:val="000000"/>
          <w:sz w:val="28"/>
          <w:szCs w:val="28"/>
        </w:rPr>
        <w:t xml:space="preserve"> bị thoái hoá khớp: bơi lội, đi bộ nhanh trong nước.</w:t>
      </w:r>
    </w:p>
    <w:p w:rsidR="00993E96" w:rsidRPr="00B560BC" w:rsidRDefault="00A3240D" w:rsidP="00993E96">
      <w:pPr>
        <w:autoSpaceDE w:val="0"/>
        <w:autoSpaceDN w:val="0"/>
        <w:adjustRightInd w:val="0"/>
        <w:spacing w:after="0" w:line="240" w:lineRule="auto"/>
        <w:rPr>
          <w:rFonts w:ascii="Times New Roman" w:eastAsia="Times New Roman,BoldItalic" w:hAnsi="Times New Roman" w:cs="Times New Roman"/>
          <w:b/>
          <w:bCs/>
          <w:i/>
          <w:iCs/>
          <w:color w:val="000000"/>
          <w:sz w:val="28"/>
          <w:szCs w:val="28"/>
        </w:rPr>
      </w:pPr>
      <w:r>
        <w:rPr>
          <w:rFonts w:ascii="Times New Roman" w:eastAsia="Times New Roman,BoldItalic" w:hAnsi="Times New Roman" w:cs="Times New Roman"/>
          <w:b/>
          <w:bCs/>
          <w:i/>
          <w:iCs/>
          <w:color w:val="000000"/>
          <w:sz w:val="28"/>
          <w:szCs w:val="28"/>
        </w:rPr>
        <w:t>6</w:t>
      </w:r>
      <w:r w:rsidR="009C50F0">
        <w:rPr>
          <w:rFonts w:ascii="Times New Roman" w:eastAsia="Times New Roman,BoldItalic" w:hAnsi="Times New Roman" w:cs="Times New Roman"/>
          <w:b/>
          <w:bCs/>
          <w:i/>
          <w:iCs/>
          <w:color w:val="000000"/>
          <w:sz w:val="28"/>
          <w:szCs w:val="28"/>
        </w:rPr>
        <w:t>. 2. Dinh dưỡng</w:t>
      </w:r>
    </w:p>
    <w:p w:rsidR="00993E96" w:rsidRPr="00B560BC" w:rsidRDefault="005705A5" w:rsidP="00993E96">
      <w:pPr>
        <w:autoSpaceDE w:val="0"/>
        <w:autoSpaceDN w:val="0"/>
        <w:adjustRightInd w:val="0"/>
        <w:spacing w:after="0" w:line="240" w:lineRule="auto"/>
        <w:rPr>
          <w:rFonts w:ascii="Times New Roman" w:eastAsia="Times New Roman,Bold" w:hAnsi="Times New Roman" w:cs="Times New Roman"/>
          <w:b/>
          <w:bCs/>
          <w:color w:val="000000"/>
          <w:sz w:val="28"/>
          <w:szCs w:val="28"/>
        </w:rPr>
      </w:pPr>
      <w:r>
        <w:rPr>
          <w:rFonts w:ascii="Times New Roman" w:eastAsia="Times New Roman,BoldItalic" w:hAnsi="Times New Roman" w:cs="Times New Roman"/>
          <w:b/>
          <w:bCs/>
          <w:color w:val="000000"/>
          <w:sz w:val="28"/>
          <w:szCs w:val="28"/>
        </w:rPr>
        <w:t>6</w:t>
      </w:r>
      <w:r w:rsidR="00993E96" w:rsidRPr="00B560BC">
        <w:rPr>
          <w:rFonts w:ascii="Times New Roman" w:eastAsia="Times New Roman,BoldItalic" w:hAnsi="Times New Roman" w:cs="Times New Roman"/>
          <w:b/>
          <w:bCs/>
          <w:color w:val="000000"/>
          <w:sz w:val="28"/>
          <w:szCs w:val="28"/>
        </w:rPr>
        <w:t xml:space="preserve">.2.1. </w:t>
      </w:r>
      <w:r w:rsidR="00993E96" w:rsidRPr="00B560BC">
        <w:rPr>
          <w:rFonts w:ascii="Times New Roman" w:eastAsia="Times New Roman,Bold" w:hAnsi="Times New Roman" w:cs="Times New Roman"/>
          <w:b/>
          <w:bCs/>
          <w:color w:val="000000"/>
          <w:sz w:val="28"/>
          <w:szCs w:val="28"/>
        </w:rPr>
        <w:t xml:space="preserve">Nguyên tắc cơ bản trong chế độ </w:t>
      </w:r>
      <w:proofErr w:type="gramStart"/>
      <w:r w:rsidR="00993E96" w:rsidRPr="00B560BC">
        <w:rPr>
          <w:rFonts w:ascii="Times New Roman" w:eastAsia="Times New Roman,Bold" w:hAnsi="Times New Roman" w:cs="Times New Roman"/>
          <w:b/>
          <w:bCs/>
          <w:color w:val="000000"/>
          <w:sz w:val="28"/>
          <w:szCs w:val="28"/>
        </w:rPr>
        <w:t>ăn</w:t>
      </w:r>
      <w:proofErr w:type="gramEnd"/>
      <w:r w:rsidR="00993E96" w:rsidRPr="00B560BC">
        <w:rPr>
          <w:rFonts w:ascii="Times New Roman" w:eastAsia="Times New Roman,Bold" w:hAnsi="Times New Roman" w:cs="Times New Roman"/>
          <w:b/>
          <w:bCs/>
          <w:color w:val="000000"/>
          <w:sz w:val="28"/>
          <w:szCs w:val="28"/>
        </w:rPr>
        <w:t xml:space="preserve"> bệnh Đái tháo đường.</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xml:space="preserve">- Đảm bảo cung cấp đủ dinh dư ng </w:t>
      </w:r>
      <w:proofErr w:type="gramStart"/>
      <w:r w:rsidRPr="00B560BC">
        <w:rPr>
          <w:rFonts w:ascii="Times New Roman" w:eastAsia="Times New Roman,BoldItalic" w:hAnsi="Times New Roman" w:cs="Times New Roman"/>
          <w:color w:val="000000"/>
          <w:sz w:val="28"/>
          <w:szCs w:val="28"/>
        </w:rPr>
        <w:t>cân</w:t>
      </w:r>
      <w:proofErr w:type="gramEnd"/>
      <w:r w:rsidRPr="00B560BC">
        <w:rPr>
          <w:rFonts w:ascii="Times New Roman" w:eastAsia="Times New Roman,BoldItalic" w:hAnsi="Times New Roman" w:cs="Times New Roman"/>
          <w:color w:val="000000"/>
          <w:sz w:val="28"/>
          <w:szCs w:val="28"/>
        </w:rPr>
        <w:t xml:space="preserve"> bằng cả về số lượng và chất lượng.</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Không làm tăng đường huyết nhiều sau ăn, không làm hạ đường huyết xa bữa</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ăn</w:t>
      </w:r>
      <w:proofErr w:type="gramEnd"/>
      <w:r w:rsidRPr="00B560BC">
        <w:rPr>
          <w:rFonts w:ascii="Times New Roman" w:eastAsia="Times New Roman,BoldItalic" w:hAnsi="Times New Roman" w:cs="Times New Roman"/>
          <w:color w:val="000000"/>
          <w:sz w:val="28"/>
          <w:szCs w:val="28"/>
        </w:rPr>
        <w:t>.</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Duy trì hoạt động thể lực bình thường.</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lastRenderedPageBreak/>
        <w:t>- Duy trì cân nặng hợp lý.</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Không làm tăng các yếu tố nguy cơ như: tăng huyết áp, rối loạn chuyển hóa</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Lipid máu.</w:t>
      </w:r>
      <w:proofErr w:type="gramEnd"/>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Không thay đổi quá nhanh và quá nhiều cơ cấu và khối lượng bữa ăn.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 Đơn giản không quá đắt tiền.</w:t>
      </w:r>
      <w:proofErr w:type="gramEnd"/>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Phù hợp với tập quán địa phương dân tộc.</w:t>
      </w:r>
    </w:p>
    <w:p w:rsidR="00993E96" w:rsidRPr="00B560BC" w:rsidRDefault="005705A5" w:rsidP="00993E96">
      <w:pPr>
        <w:autoSpaceDE w:val="0"/>
        <w:autoSpaceDN w:val="0"/>
        <w:adjustRightInd w:val="0"/>
        <w:spacing w:after="0" w:line="240" w:lineRule="auto"/>
        <w:rPr>
          <w:rFonts w:ascii="Times New Roman" w:eastAsia="Times New Roman,Bold" w:hAnsi="Times New Roman" w:cs="Times New Roman"/>
          <w:b/>
          <w:bCs/>
          <w:color w:val="000000"/>
          <w:sz w:val="28"/>
          <w:szCs w:val="28"/>
        </w:rPr>
      </w:pPr>
      <w:r>
        <w:rPr>
          <w:rFonts w:ascii="Times New Roman" w:eastAsia="Times New Roman,BoldItalic" w:hAnsi="Times New Roman" w:cs="Times New Roman"/>
          <w:b/>
          <w:bCs/>
          <w:color w:val="000000"/>
          <w:sz w:val="28"/>
          <w:szCs w:val="28"/>
        </w:rPr>
        <w:t>6</w:t>
      </w:r>
      <w:r w:rsidR="00993E96" w:rsidRPr="00B560BC">
        <w:rPr>
          <w:rFonts w:ascii="Times New Roman" w:eastAsia="Times New Roman,BoldItalic" w:hAnsi="Times New Roman" w:cs="Times New Roman"/>
          <w:b/>
          <w:bCs/>
          <w:color w:val="000000"/>
          <w:sz w:val="28"/>
          <w:szCs w:val="28"/>
        </w:rPr>
        <w:t xml:space="preserve">.2.2. </w:t>
      </w:r>
      <w:r w:rsidR="00993E96" w:rsidRPr="00B560BC">
        <w:rPr>
          <w:rFonts w:ascii="Times New Roman" w:eastAsia="Times New Roman,Bold" w:hAnsi="Times New Roman" w:cs="Times New Roman"/>
          <w:b/>
          <w:bCs/>
          <w:color w:val="000000"/>
          <w:sz w:val="28"/>
          <w:szCs w:val="28"/>
        </w:rPr>
        <w:t>Kiểm soát cân nặng:</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Người thừa cân, béo phì cần giảm cân, mục tiêu giảm 5-10% trọng lượng cơ thể</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proofErr w:type="gramStart"/>
      <w:r w:rsidRPr="00B560BC">
        <w:rPr>
          <w:rFonts w:ascii="Times New Roman" w:eastAsia="Times New Roman,BoldItalic" w:hAnsi="Times New Roman" w:cs="Times New Roman"/>
          <w:color w:val="000000"/>
          <w:sz w:val="28"/>
          <w:szCs w:val="28"/>
        </w:rPr>
        <w:t>trong</w:t>
      </w:r>
      <w:proofErr w:type="gramEnd"/>
      <w:r w:rsidRPr="00B560BC">
        <w:rPr>
          <w:rFonts w:ascii="Times New Roman" w:eastAsia="Times New Roman,BoldItalic" w:hAnsi="Times New Roman" w:cs="Times New Roman"/>
          <w:color w:val="000000"/>
          <w:sz w:val="28"/>
          <w:szCs w:val="28"/>
        </w:rPr>
        <w:t xml:space="preserve"> vòng 3-6 tháng. Do vậy mức năng lượng khẩu phần </w:t>
      </w:r>
      <w:proofErr w:type="gramStart"/>
      <w:r w:rsidRPr="00B560BC">
        <w:rPr>
          <w:rFonts w:ascii="Times New Roman" w:eastAsia="Times New Roman,BoldItalic" w:hAnsi="Times New Roman" w:cs="Times New Roman"/>
          <w:color w:val="000000"/>
          <w:sz w:val="28"/>
          <w:szCs w:val="28"/>
        </w:rPr>
        <w:t>ăn</w:t>
      </w:r>
      <w:proofErr w:type="gramEnd"/>
      <w:r w:rsidRPr="00B560BC">
        <w:rPr>
          <w:rFonts w:ascii="Times New Roman" w:eastAsia="Times New Roman,BoldItalic" w:hAnsi="Times New Roman" w:cs="Times New Roman"/>
          <w:color w:val="000000"/>
          <w:sz w:val="28"/>
          <w:szCs w:val="28"/>
        </w:rPr>
        <w:t xml:space="preserve"> cũng giảm dần,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250-500 kcal/ngày (giảm từng giai đoạn, không giảm đột ngột)</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xml:space="preserve">- Chế độ </w:t>
      </w:r>
      <w:proofErr w:type="gramStart"/>
      <w:r w:rsidRPr="00B560BC">
        <w:rPr>
          <w:rFonts w:ascii="Times New Roman" w:eastAsia="Times New Roman,BoldItalic" w:hAnsi="Times New Roman" w:cs="Times New Roman"/>
          <w:color w:val="000000"/>
          <w:sz w:val="28"/>
          <w:szCs w:val="28"/>
        </w:rPr>
        <w:t>ăn</w:t>
      </w:r>
      <w:proofErr w:type="gramEnd"/>
      <w:r w:rsidRPr="00B560BC">
        <w:rPr>
          <w:rFonts w:ascii="Times New Roman" w:eastAsia="Times New Roman,BoldItalic" w:hAnsi="Times New Roman" w:cs="Times New Roman"/>
          <w:color w:val="000000"/>
          <w:sz w:val="28"/>
          <w:szCs w:val="28"/>
        </w:rPr>
        <w:t xml:space="preserve"> tăng năng lượng ở những BN gầy yếu.</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Đạt được và duy trì mức cân nặng hợp lý</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Cân nặng lý tưởng = Chiều cao (m) X chiều cao (m) X 22</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xml:space="preserve">- Vòng </w:t>
      </w:r>
      <w:proofErr w:type="gramStart"/>
      <w:r w:rsidRPr="00B560BC">
        <w:rPr>
          <w:rFonts w:ascii="Times New Roman" w:eastAsia="Times New Roman,BoldItalic" w:hAnsi="Times New Roman" w:cs="Times New Roman"/>
          <w:color w:val="000000"/>
          <w:sz w:val="28"/>
          <w:szCs w:val="28"/>
        </w:rPr>
        <w:t>eo</w:t>
      </w:r>
      <w:proofErr w:type="gramEnd"/>
      <w:r w:rsidRPr="00B560BC">
        <w:rPr>
          <w:rFonts w:ascii="Times New Roman" w:eastAsia="Times New Roman,BoldItalic" w:hAnsi="Times New Roman" w:cs="Times New Roman"/>
          <w:color w:val="000000"/>
          <w:sz w:val="28"/>
          <w:szCs w:val="28"/>
        </w:rPr>
        <w:t xml:space="preserve"> &lt; 80 cm (Nữ), vòng eo &lt; 90 cm (Nam).</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xml:space="preserve">- Cân bằng năng lượng là: năng lượng </w:t>
      </w:r>
      <w:proofErr w:type="gramStart"/>
      <w:r w:rsidRPr="00B560BC">
        <w:rPr>
          <w:rFonts w:ascii="Times New Roman" w:eastAsia="Times New Roman,BoldItalic" w:hAnsi="Times New Roman" w:cs="Times New Roman"/>
          <w:color w:val="000000"/>
          <w:sz w:val="28"/>
          <w:szCs w:val="28"/>
        </w:rPr>
        <w:t>ăn</w:t>
      </w:r>
      <w:proofErr w:type="gramEnd"/>
      <w:r w:rsidRPr="00B560BC">
        <w:rPr>
          <w:rFonts w:ascii="Times New Roman" w:eastAsia="Times New Roman,BoldItalic" w:hAnsi="Times New Roman" w:cs="Times New Roman"/>
          <w:color w:val="000000"/>
          <w:sz w:val="28"/>
          <w:szCs w:val="28"/>
        </w:rPr>
        <w:t xml:space="preserve"> vào = năng lượng tiêu hao.</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color w:val="000000"/>
          <w:sz w:val="28"/>
          <w:szCs w:val="28"/>
        </w:rPr>
      </w:pPr>
      <w:r w:rsidRPr="00B560BC">
        <w:rPr>
          <w:rFonts w:ascii="Times New Roman" w:eastAsia="Times New Roman,BoldItalic" w:hAnsi="Times New Roman" w:cs="Times New Roman"/>
          <w:color w:val="000000"/>
          <w:sz w:val="28"/>
          <w:szCs w:val="28"/>
        </w:rPr>
        <w:t xml:space="preserve">- </w:t>
      </w:r>
      <w:r w:rsidRPr="00B560BC">
        <w:rPr>
          <w:rFonts w:ascii="Times New Roman" w:eastAsia="Times New Roman,BoldItalic" w:hAnsi="Times New Roman" w:cs="Times New Roman"/>
          <w:b/>
          <w:bCs/>
          <w:i/>
          <w:iCs/>
          <w:color w:val="000000"/>
          <w:sz w:val="28"/>
          <w:szCs w:val="28"/>
        </w:rPr>
        <w:t xml:space="preserve">Năng lượng được cung cấp </w:t>
      </w:r>
      <w:r w:rsidRPr="00B560BC">
        <w:rPr>
          <w:rFonts w:ascii="Times New Roman" w:eastAsia="Times New Roman,BoldItalic" w:hAnsi="Times New Roman" w:cs="Times New Roman"/>
          <w:color w:val="000000"/>
          <w:sz w:val="28"/>
          <w:szCs w:val="28"/>
        </w:rPr>
        <w:t>từ thực phẩm:</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i/>
          <w:iCs/>
          <w:color w:val="000000"/>
          <w:sz w:val="28"/>
          <w:szCs w:val="28"/>
        </w:rPr>
      </w:pPr>
      <w:r w:rsidRPr="00B560BC">
        <w:rPr>
          <w:rFonts w:ascii="Times New Roman" w:eastAsia="Times New Roman,BoldItalic" w:hAnsi="Times New Roman" w:cs="Times New Roman"/>
          <w:i/>
          <w:iCs/>
          <w:color w:val="000000"/>
          <w:sz w:val="28"/>
          <w:szCs w:val="28"/>
        </w:rPr>
        <w:t xml:space="preserve">Glucid: 50 </w:t>
      </w:r>
      <w:r w:rsidRPr="00B560BC">
        <w:rPr>
          <w:rFonts w:ascii="Times New Roman" w:eastAsia="Times New Roman,Italic" w:hAnsi="Times New Roman" w:cs="Times New Roman"/>
          <w:i/>
          <w:iCs/>
          <w:color w:val="000000"/>
          <w:sz w:val="28"/>
          <w:szCs w:val="28"/>
        </w:rPr>
        <w:t xml:space="preserve">– </w:t>
      </w:r>
      <w:r w:rsidRPr="00B560BC">
        <w:rPr>
          <w:rFonts w:ascii="Times New Roman" w:eastAsia="Times New Roman,BoldItalic" w:hAnsi="Times New Roman" w:cs="Times New Roman"/>
          <w:i/>
          <w:iCs/>
          <w:color w:val="000000"/>
          <w:sz w:val="28"/>
          <w:szCs w:val="28"/>
        </w:rPr>
        <w:t>60% t</w:t>
      </w:r>
      <w:r w:rsidRPr="00B560BC">
        <w:rPr>
          <w:rFonts w:ascii="Times New Roman" w:eastAsia="Times New Roman,Italic" w:hAnsi="Times New Roman" w:cs="Times New Roman"/>
          <w:i/>
          <w:iCs/>
          <w:color w:val="000000"/>
          <w:sz w:val="28"/>
          <w:szCs w:val="28"/>
        </w:rPr>
        <w:t>ổng năng lượ</w:t>
      </w:r>
      <w:r w:rsidRPr="00B560BC">
        <w:rPr>
          <w:rFonts w:ascii="Times New Roman" w:eastAsia="Times New Roman,BoldItalic" w:hAnsi="Times New Roman" w:cs="Times New Roman"/>
          <w:i/>
          <w:iCs/>
          <w:color w:val="000000"/>
          <w:sz w:val="28"/>
          <w:szCs w:val="28"/>
        </w:rPr>
        <w:t>ng</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i/>
          <w:iCs/>
          <w:color w:val="000000"/>
          <w:sz w:val="28"/>
          <w:szCs w:val="28"/>
        </w:rPr>
      </w:pPr>
      <w:r w:rsidRPr="00B560BC">
        <w:rPr>
          <w:rFonts w:ascii="Times New Roman" w:eastAsia="Times New Roman,BoldItalic" w:hAnsi="Times New Roman" w:cs="Times New Roman"/>
          <w:i/>
          <w:iCs/>
          <w:color w:val="000000"/>
          <w:sz w:val="28"/>
          <w:szCs w:val="28"/>
        </w:rPr>
        <w:t xml:space="preserve">Lipid: 20 </w:t>
      </w:r>
      <w:r w:rsidRPr="00B560BC">
        <w:rPr>
          <w:rFonts w:ascii="Times New Roman" w:eastAsia="Times New Roman,Italic" w:hAnsi="Times New Roman" w:cs="Times New Roman"/>
          <w:i/>
          <w:iCs/>
          <w:color w:val="000000"/>
          <w:sz w:val="28"/>
          <w:szCs w:val="28"/>
        </w:rPr>
        <w:t xml:space="preserve">– </w:t>
      </w:r>
      <w:r w:rsidRPr="00B560BC">
        <w:rPr>
          <w:rFonts w:ascii="Times New Roman" w:eastAsia="Times New Roman,BoldItalic" w:hAnsi="Times New Roman" w:cs="Times New Roman"/>
          <w:i/>
          <w:iCs/>
          <w:color w:val="000000"/>
          <w:sz w:val="28"/>
          <w:szCs w:val="28"/>
        </w:rPr>
        <w:t>30% t</w:t>
      </w:r>
      <w:r w:rsidRPr="00B560BC">
        <w:rPr>
          <w:rFonts w:ascii="Times New Roman" w:eastAsia="Times New Roman,Italic" w:hAnsi="Times New Roman" w:cs="Times New Roman"/>
          <w:i/>
          <w:iCs/>
          <w:color w:val="000000"/>
          <w:sz w:val="28"/>
          <w:szCs w:val="28"/>
        </w:rPr>
        <w:t>ổng năng lượ</w:t>
      </w:r>
      <w:r w:rsidRPr="00B560BC">
        <w:rPr>
          <w:rFonts w:ascii="Times New Roman" w:eastAsia="Times New Roman,BoldItalic" w:hAnsi="Times New Roman" w:cs="Times New Roman"/>
          <w:i/>
          <w:iCs/>
          <w:color w:val="000000"/>
          <w:sz w:val="28"/>
          <w:szCs w:val="28"/>
        </w:rPr>
        <w:t>ng</w:t>
      </w:r>
    </w:p>
    <w:p w:rsidR="00993E96" w:rsidRPr="00B560BC" w:rsidRDefault="00993E96" w:rsidP="00993E96">
      <w:pPr>
        <w:autoSpaceDE w:val="0"/>
        <w:autoSpaceDN w:val="0"/>
        <w:adjustRightInd w:val="0"/>
        <w:spacing w:after="0" w:line="240" w:lineRule="auto"/>
        <w:rPr>
          <w:rFonts w:ascii="Times New Roman" w:hAnsi="Times New Roman" w:cs="Times New Roman"/>
          <w:i/>
          <w:iCs/>
          <w:sz w:val="28"/>
          <w:szCs w:val="28"/>
        </w:rPr>
      </w:pPr>
      <w:r w:rsidRPr="00B560BC">
        <w:rPr>
          <w:rFonts w:ascii="Times New Roman" w:hAnsi="Times New Roman" w:cs="Times New Roman"/>
          <w:i/>
          <w:iCs/>
          <w:sz w:val="28"/>
          <w:szCs w:val="28"/>
        </w:rPr>
        <w:t xml:space="preserve">Protein: 15 </w:t>
      </w:r>
      <w:r w:rsidRPr="00B560BC">
        <w:rPr>
          <w:rFonts w:ascii="Times New Roman" w:eastAsia="Times New Roman,Italic" w:hAnsi="Times New Roman" w:cs="Times New Roman"/>
          <w:i/>
          <w:iCs/>
          <w:sz w:val="28"/>
          <w:szCs w:val="28"/>
        </w:rPr>
        <w:t xml:space="preserve">– </w:t>
      </w:r>
      <w:r w:rsidRPr="00B560BC">
        <w:rPr>
          <w:rFonts w:ascii="Times New Roman" w:hAnsi="Times New Roman" w:cs="Times New Roman"/>
          <w:i/>
          <w:iCs/>
          <w:sz w:val="28"/>
          <w:szCs w:val="28"/>
        </w:rPr>
        <w:t>20% t</w:t>
      </w:r>
      <w:r w:rsidRPr="00B560BC">
        <w:rPr>
          <w:rFonts w:ascii="Times New Roman" w:eastAsia="Times New Roman,Italic" w:hAnsi="Times New Roman" w:cs="Times New Roman"/>
          <w:i/>
          <w:iCs/>
          <w:sz w:val="28"/>
          <w:szCs w:val="28"/>
        </w:rPr>
        <w:t>ổng năng lượ</w:t>
      </w:r>
      <w:r w:rsidRPr="00B560BC">
        <w:rPr>
          <w:rFonts w:ascii="Times New Roman" w:hAnsi="Times New Roman" w:cs="Times New Roman"/>
          <w:i/>
          <w:iCs/>
          <w:sz w:val="28"/>
          <w:szCs w:val="28"/>
        </w:rPr>
        <w:t>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Mức năng lượng của BN cần được cá nhân hóa dựa trên: thói quen </w:t>
      </w:r>
      <w:proofErr w:type="gramStart"/>
      <w:r w:rsidRPr="00B560BC">
        <w:rPr>
          <w:rFonts w:ascii="Times New Roman" w:hAnsi="Times New Roman" w:cs="Times New Roman"/>
          <w:sz w:val="28"/>
          <w:szCs w:val="28"/>
        </w:rPr>
        <w:t>ăn</w:t>
      </w:r>
      <w:proofErr w:type="gramEnd"/>
      <w:r w:rsidRPr="00B560BC">
        <w:rPr>
          <w:rFonts w:ascii="Times New Roman" w:hAnsi="Times New Roman" w:cs="Times New Roman"/>
          <w:sz w:val="28"/>
          <w:szCs w:val="28"/>
        </w:rPr>
        <w:t xml:space="preserve"> uống, tình</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trạng</w:t>
      </w:r>
      <w:proofErr w:type="gramEnd"/>
      <w:r w:rsidRPr="00B560BC">
        <w:rPr>
          <w:rFonts w:ascii="Times New Roman" w:hAnsi="Times New Roman" w:cs="Times New Roman"/>
          <w:sz w:val="28"/>
          <w:szCs w:val="28"/>
        </w:rPr>
        <w:t xml:space="preserve"> sức khỏe, phác đỗ điều trị, phong tục tập quán…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Có thể khởi đầu với mức năng lượng 20-30 kcal/kg </w:t>
      </w:r>
      <w:proofErr w:type="gramStart"/>
      <w:r w:rsidRPr="00B560BC">
        <w:rPr>
          <w:rFonts w:ascii="Times New Roman" w:hAnsi="Times New Roman" w:cs="Times New Roman"/>
          <w:sz w:val="28"/>
          <w:szCs w:val="28"/>
        </w:rPr>
        <w:t>cân</w:t>
      </w:r>
      <w:proofErr w:type="gramEnd"/>
      <w:r w:rsidRPr="00B560BC">
        <w:rPr>
          <w:rFonts w:ascii="Times New Roman" w:hAnsi="Times New Roman" w:cs="Times New Roman"/>
          <w:sz w:val="28"/>
          <w:szCs w:val="28"/>
        </w:rPr>
        <w:t xml:space="preserve"> nặng lý tưởng/ngày.</w:t>
      </w:r>
    </w:p>
    <w:p w:rsidR="00993E96" w:rsidRPr="00B560BC" w:rsidRDefault="005705A5" w:rsidP="00993E96">
      <w:pPr>
        <w:autoSpaceDE w:val="0"/>
        <w:autoSpaceDN w:val="0"/>
        <w:adjustRightInd w:val="0"/>
        <w:spacing w:after="0" w:line="240" w:lineRule="auto"/>
        <w:rPr>
          <w:rFonts w:ascii="Times New Roman" w:eastAsia="Times New Roman,Bold" w:hAnsi="Times New Roman" w:cs="Times New Roman"/>
          <w:b/>
          <w:bCs/>
          <w:sz w:val="28"/>
          <w:szCs w:val="28"/>
        </w:rPr>
      </w:pPr>
      <w:r>
        <w:rPr>
          <w:rFonts w:ascii="Times New Roman" w:hAnsi="Times New Roman" w:cs="Times New Roman"/>
          <w:b/>
          <w:bCs/>
          <w:sz w:val="28"/>
          <w:szCs w:val="28"/>
        </w:rPr>
        <w:t>6</w:t>
      </w:r>
      <w:r w:rsidR="00993E96" w:rsidRPr="00B560BC">
        <w:rPr>
          <w:rFonts w:ascii="Times New Roman" w:hAnsi="Times New Roman" w:cs="Times New Roman"/>
          <w:b/>
          <w:bCs/>
          <w:sz w:val="28"/>
          <w:szCs w:val="28"/>
        </w:rPr>
        <w:t xml:space="preserve">.2.3. </w:t>
      </w:r>
      <w:r w:rsidR="00993E96" w:rsidRPr="00B560BC">
        <w:rPr>
          <w:rFonts w:ascii="Times New Roman" w:eastAsia="Times New Roman,Bold" w:hAnsi="Times New Roman" w:cs="Times New Roman"/>
          <w:b/>
          <w:bCs/>
          <w:sz w:val="28"/>
          <w:szCs w:val="28"/>
        </w:rPr>
        <w:t>Nguồn cung cấp năng lượng:</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hAnsi="Times New Roman" w:cs="Times New Roman"/>
          <w:b/>
          <w:bCs/>
          <w:sz w:val="28"/>
          <w:szCs w:val="28"/>
        </w:rPr>
        <w:t xml:space="preserve">a) </w:t>
      </w:r>
      <w:r w:rsidRPr="00B560BC">
        <w:rPr>
          <w:rFonts w:ascii="Times New Roman" w:eastAsia="Times New Roman,Bold" w:hAnsi="Times New Roman" w:cs="Times New Roman"/>
          <w:b/>
          <w:bCs/>
          <w:sz w:val="28"/>
          <w:szCs w:val="28"/>
        </w:rPr>
        <w:t>Chất bột đường (Glucid):</w:t>
      </w:r>
    </w:p>
    <w:p w:rsidR="00993E96" w:rsidRPr="00B560BC" w:rsidRDefault="00993E96" w:rsidP="00993E96">
      <w:pPr>
        <w:autoSpaceDE w:val="0"/>
        <w:autoSpaceDN w:val="0"/>
        <w:adjustRightInd w:val="0"/>
        <w:spacing w:after="0" w:line="240" w:lineRule="auto"/>
        <w:rPr>
          <w:rFonts w:ascii="Times New Roman" w:hAnsi="Times New Roman" w:cs="Times New Roman"/>
          <w:b/>
          <w:bCs/>
          <w:i/>
          <w:iCs/>
          <w:sz w:val="28"/>
          <w:szCs w:val="28"/>
        </w:rPr>
      </w:pPr>
      <w:r w:rsidRPr="00B560BC">
        <w:rPr>
          <w:rFonts w:ascii="Times New Roman" w:hAnsi="Times New Roman" w:cs="Times New Roman"/>
          <w:sz w:val="28"/>
          <w:szCs w:val="28"/>
        </w:rPr>
        <w:t xml:space="preserve">- </w:t>
      </w:r>
      <w:r w:rsidRPr="00B560BC">
        <w:rPr>
          <w:rFonts w:ascii="Times New Roman" w:hAnsi="Times New Roman" w:cs="Times New Roman"/>
          <w:b/>
          <w:bCs/>
          <w:i/>
          <w:iCs/>
          <w:sz w:val="28"/>
          <w:szCs w:val="28"/>
        </w:rPr>
        <w:t>Ngu</w:t>
      </w:r>
      <w:r w:rsidRPr="00B560BC">
        <w:rPr>
          <w:rFonts w:ascii="Times New Roman" w:eastAsia="Times New Roman,BoldItalic" w:hAnsi="Times New Roman" w:cs="Times New Roman"/>
          <w:b/>
          <w:bCs/>
          <w:i/>
          <w:iCs/>
          <w:sz w:val="28"/>
          <w:szCs w:val="28"/>
        </w:rPr>
        <w:t>ồ</w:t>
      </w:r>
      <w:r w:rsidRPr="00B560BC">
        <w:rPr>
          <w:rFonts w:ascii="Times New Roman" w:hAnsi="Times New Roman" w:cs="Times New Roman"/>
          <w:b/>
          <w:bCs/>
          <w:i/>
          <w:iCs/>
          <w:sz w:val="28"/>
          <w:szCs w:val="28"/>
        </w:rPr>
        <w:t>n g</w:t>
      </w:r>
      <w:r w:rsidRPr="00B560BC">
        <w:rPr>
          <w:rFonts w:ascii="Times New Roman" w:eastAsia="Times New Roman,BoldItalic" w:hAnsi="Times New Roman" w:cs="Times New Roman"/>
          <w:b/>
          <w:bCs/>
          <w:i/>
          <w:iCs/>
          <w:sz w:val="28"/>
          <w:szCs w:val="28"/>
        </w:rPr>
        <w:t>ố</w:t>
      </w:r>
      <w:r w:rsidRPr="00B560BC">
        <w:rPr>
          <w:rFonts w:ascii="Times New Roman" w:hAnsi="Times New Roman" w:cs="Times New Roman"/>
          <w:b/>
          <w:bCs/>
          <w:i/>
          <w:iCs/>
          <w:sz w:val="28"/>
          <w:szCs w:val="28"/>
        </w:rPr>
        <w:t>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Ngũ cốc và các sản phẩm chế biến: Gạo, bún, phở, ngô, bánh mỳ</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Khoai củ: Khoai tây, khoai </w:t>
      </w:r>
      <w:proofErr w:type="gramStart"/>
      <w:r w:rsidRPr="00B560BC">
        <w:rPr>
          <w:rFonts w:ascii="Times New Roman" w:hAnsi="Times New Roman" w:cs="Times New Roman"/>
          <w:sz w:val="28"/>
          <w:szCs w:val="28"/>
        </w:rPr>
        <w:t>lang</w:t>
      </w:r>
      <w:proofErr w:type="gramEnd"/>
      <w:r w:rsidRPr="00B560BC">
        <w:rPr>
          <w:rFonts w:ascii="Times New Roman" w:hAnsi="Times New Roman" w:cs="Times New Roman"/>
          <w:sz w:val="28"/>
          <w:szCs w:val="28"/>
        </w:rPr>
        <w:t>, khoai sọ, sắn, dong, từ, miến dong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Hoa quả: chuối tây, chuối tiêu, lê, nho, </w:t>
      </w:r>
      <w:proofErr w:type="gramStart"/>
      <w:r w:rsidRPr="00B560BC">
        <w:rPr>
          <w:rFonts w:ascii="Times New Roman" w:hAnsi="Times New Roman" w:cs="Times New Roman"/>
          <w:sz w:val="28"/>
          <w:szCs w:val="28"/>
        </w:rPr>
        <w:t>mận, ….</w:t>
      </w:r>
      <w:proofErr w:type="gramEnd"/>
      <w:r w:rsidRPr="00B560BC">
        <w:rPr>
          <w:rFonts w:ascii="Times New Roman" w:hAnsi="Times New Roman" w:cs="Times New Roman"/>
          <w:sz w:val="28"/>
          <w:szCs w:val="28"/>
        </w:rPr>
        <w:t xml:space="preserve"> </w:t>
      </w:r>
    </w:p>
    <w:p w:rsidR="00993E96" w:rsidRPr="00B560BC" w:rsidRDefault="00993E96" w:rsidP="00993E96">
      <w:pPr>
        <w:autoSpaceDE w:val="0"/>
        <w:autoSpaceDN w:val="0"/>
        <w:adjustRightInd w:val="0"/>
        <w:spacing w:after="0" w:line="240" w:lineRule="auto"/>
        <w:rPr>
          <w:rFonts w:ascii="Times New Roman" w:hAnsi="Times New Roman" w:cs="Times New Roman"/>
          <w:b/>
          <w:bCs/>
          <w:i/>
          <w:iCs/>
          <w:sz w:val="28"/>
          <w:szCs w:val="28"/>
        </w:rPr>
      </w:pPr>
      <w:r w:rsidRPr="00B560BC">
        <w:rPr>
          <w:rFonts w:ascii="Times New Roman" w:hAnsi="Times New Roman" w:cs="Times New Roman"/>
          <w:sz w:val="28"/>
          <w:szCs w:val="28"/>
        </w:rPr>
        <w:t xml:space="preserve">- </w:t>
      </w:r>
      <w:r w:rsidRPr="00B560BC">
        <w:rPr>
          <w:rFonts w:ascii="Times New Roman" w:hAnsi="Times New Roman" w:cs="Times New Roman"/>
          <w:b/>
          <w:bCs/>
          <w:i/>
          <w:iCs/>
          <w:sz w:val="28"/>
          <w:szCs w:val="28"/>
        </w:rPr>
        <w:t>Nhu c</w:t>
      </w:r>
      <w:r w:rsidRPr="00B560BC">
        <w:rPr>
          <w:rFonts w:ascii="Times New Roman" w:eastAsia="Times New Roman,BoldItalic" w:hAnsi="Times New Roman" w:cs="Times New Roman"/>
          <w:b/>
          <w:bCs/>
          <w:i/>
          <w:iCs/>
          <w:sz w:val="28"/>
          <w:szCs w:val="28"/>
        </w:rPr>
        <w:t>ầ</w:t>
      </w:r>
      <w:r w:rsidRPr="00B560BC">
        <w:rPr>
          <w:rFonts w:ascii="Times New Roman" w:hAnsi="Times New Roman" w:cs="Times New Roman"/>
          <w:b/>
          <w:bCs/>
          <w:i/>
          <w:iCs/>
          <w:sz w:val="28"/>
          <w:szCs w:val="28"/>
        </w:rPr>
        <w:t>u:</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Lượng Glucid </w:t>
      </w:r>
      <w:proofErr w:type="gramStart"/>
      <w:r w:rsidRPr="00B560BC">
        <w:rPr>
          <w:rFonts w:ascii="Times New Roman" w:hAnsi="Times New Roman" w:cs="Times New Roman"/>
          <w:sz w:val="28"/>
          <w:szCs w:val="28"/>
        </w:rPr>
        <w:t>ăn</w:t>
      </w:r>
      <w:proofErr w:type="gramEnd"/>
      <w:r w:rsidRPr="00B560BC">
        <w:rPr>
          <w:rFonts w:ascii="Times New Roman" w:hAnsi="Times New Roman" w:cs="Times New Roman"/>
          <w:sz w:val="28"/>
          <w:szCs w:val="28"/>
        </w:rPr>
        <w:t xml:space="preserve"> vào nên chiếm 50 – 60% tổng số năng lượng.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Tối thiểu: 130g Glucid/ngày.</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Khuyến cáo lựa chọn thực phẩm:</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Bữa </w:t>
      </w:r>
      <w:proofErr w:type="gramStart"/>
      <w:r w:rsidRPr="00B560BC">
        <w:rPr>
          <w:rFonts w:ascii="Times New Roman" w:hAnsi="Times New Roman" w:cs="Times New Roman"/>
          <w:sz w:val="28"/>
          <w:szCs w:val="28"/>
        </w:rPr>
        <w:t>ăn</w:t>
      </w:r>
      <w:proofErr w:type="gramEnd"/>
      <w:r w:rsidRPr="00B560BC">
        <w:rPr>
          <w:rFonts w:ascii="Times New Roman" w:hAnsi="Times New Roman" w:cs="Times New Roman"/>
          <w:sz w:val="28"/>
          <w:szCs w:val="28"/>
        </w:rPr>
        <w:t xml:space="preserve"> nên sử dụng các thực phẩm chứa nhiều chất xơ như rau, đậu, các loại</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ngũ</w:t>
      </w:r>
      <w:proofErr w:type="gramEnd"/>
      <w:r w:rsidRPr="00B560BC">
        <w:rPr>
          <w:rFonts w:ascii="Times New Roman" w:hAnsi="Times New Roman" w:cs="Times New Roman"/>
          <w:sz w:val="28"/>
          <w:szCs w:val="28"/>
        </w:rPr>
        <w:t xml:space="preserve"> cốc nguyên hạt như gạo lứt/gạo lật, khoai củ, bánh mỳ đen, hoa quả.</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Nên hạn chế các thức </w:t>
      </w:r>
      <w:proofErr w:type="gramStart"/>
      <w:r w:rsidRPr="00B560BC">
        <w:rPr>
          <w:rFonts w:ascii="Times New Roman" w:hAnsi="Times New Roman" w:cs="Times New Roman"/>
          <w:sz w:val="28"/>
          <w:szCs w:val="28"/>
        </w:rPr>
        <w:t>ăn</w:t>
      </w:r>
      <w:proofErr w:type="gramEnd"/>
      <w:r w:rsidRPr="00B560BC">
        <w:rPr>
          <w:rFonts w:ascii="Times New Roman" w:hAnsi="Times New Roman" w:cs="Times New Roman"/>
          <w:sz w:val="28"/>
          <w:szCs w:val="28"/>
        </w:rPr>
        <w:t xml:space="preserve"> chứa nhiều đường như bánh kẹo, mứt sấy khô, mật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ong</w:t>
      </w:r>
      <w:proofErr w:type="gramEnd"/>
      <w:r w:rsidRPr="00B560BC">
        <w:rPr>
          <w:rFonts w:ascii="Times New Roman" w:hAnsi="Times New Roman" w:cs="Times New Roman"/>
          <w:sz w:val="28"/>
          <w:szCs w:val="28"/>
        </w:rPr>
        <w:t>, hoa quả ngọt như mít, đu đủ, xoài, …</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b/>
          <w:bCs/>
          <w:i/>
          <w:iCs/>
          <w:sz w:val="28"/>
          <w:szCs w:val="28"/>
        </w:rPr>
      </w:pPr>
      <w:r w:rsidRPr="00B560BC">
        <w:rPr>
          <w:rFonts w:ascii="Times New Roman" w:hAnsi="Times New Roman" w:cs="Times New Roman"/>
          <w:sz w:val="28"/>
          <w:szCs w:val="28"/>
        </w:rPr>
        <w:t xml:space="preserve">- </w:t>
      </w:r>
      <w:r w:rsidRPr="00B560BC">
        <w:rPr>
          <w:rFonts w:ascii="Times New Roman" w:hAnsi="Times New Roman" w:cs="Times New Roman"/>
          <w:b/>
          <w:bCs/>
          <w:i/>
          <w:iCs/>
          <w:sz w:val="28"/>
          <w:szCs w:val="28"/>
        </w:rPr>
        <w:t>Ch</w:t>
      </w:r>
      <w:r w:rsidRPr="00B560BC">
        <w:rPr>
          <w:rFonts w:ascii="Times New Roman" w:eastAsia="Times New Roman,BoldItalic" w:hAnsi="Times New Roman" w:cs="Times New Roman"/>
          <w:b/>
          <w:bCs/>
          <w:i/>
          <w:iCs/>
          <w:sz w:val="28"/>
          <w:szCs w:val="28"/>
        </w:rPr>
        <w:t xml:space="preserve">ỉ </w:t>
      </w:r>
      <w:r w:rsidRPr="00B560BC">
        <w:rPr>
          <w:rFonts w:ascii="Times New Roman" w:hAnsi="Times New Roman" w:cs="Times New Roman"/>
          <w:b/>
          <w:bCs/>
          <w:i/>
          <w:iCs/>
          <w:sz w:val="28"/>
          <w:szCs w:val="28"/>
        </w:rPr>
        <w:t>s</w:t>
      </w:r>
      <w:r w:rsidRPr="00B560BC">
        <w:rPr>
          <w:rFonts w:ascii="Times New Roman" w:eastAsia="Times New Roman,BoldItalic" w:hAnsi="Times New Roman" w:cs="Times New Roman"/>
          <w:b/>
          <w:bCs/>
          <w:i/>
          <w:iCs/>
          <w:sz w:val="28"/>
          <w:szCs w:val="28"/>
        </w:rPr>
        <w:t>ố tăng đườ</w:t>
      </w:r>
      <w:r w:rsidRPr="00B560BC">
        <w:rPr>
          <w:rFonts w:ascii="Times New Roman" w:hAnsi="Times New Roman" w:cs="Times New Roman"/>
          <w:b/>
          <w:bCs/>
          <w:i/>
          <w:iCs/>
          <w:sz w:val="28"/>
          <w:szCs w:val="28"/>
        </w:rPr>
        <w:t>ng huy</w:t>
      </w:r>
      <w:r w:rsidRPr="00B560BC">
        <w:rPr>
          <w:rFonts w:ascii="Times New Roman" w:eastAsia="Times New Roman,BoldItalic" w:hAnsi="Times New Roman" w:cs="Times New Roman"/>
          <w:b/>
          <w:bCs/>
          <w:i/>
          <w:iCs/>
          <w:sz w:val="28"/>
          <w:szCs w:val="28"/>
        </w:rPr>
        <w:t>ế</w:t>
      </w:r>
      <w:r w:rsidRPr="00B560BC">
        <w:rPr>
          <w:rFonts w:ascii="Times New Roman" w:hAnsi="Times New Roman" w:cs="Times New Roman"/>
          <w:b/>
          <w:bCs/>
          <w:i/>
          <w:iCs/>
          <w:sz w:val="28"/>
          <w:szCs w:val="28"/>
        </w:rPr>
        <w:t>t th</w:t>
      </w:r>
      <w:r w:rsidRPr="00B560BC">
        <w:rPr>
          <w:rFonts w:ascii="Times New Roman" w:eastAsia="Times New Roman,BoldItalic" w:hAnsi="Times New Roman" w:cs="Times New Roman"/>
          <w:b/>
          <w:bCs/>
          <w:i/>
          <w:iCs/>
          <w:sz w:val="28"/>
          <w:szCs w:val="28"/>
        </w:rPr>
        <w:t>ự</w:t>
      </w:r>
      <w:r w:rsidRPr="00B560BC">
        <w:rPr>
          <w:rFonts w:ascii="Times New Roman" w:hAnsi="Times New Roman" w:cs="Times New Roman"/>
          <w:b/>
          <w:bCs/>
          <w:i/>
          <w:iCs/>
          <w:sz w:val="28"/>
          <w:szCs w:val="28"/>
        </w:rPr>
        <w:t>c ph</w:t>
      </w:r>
      <w:r w:rsidRPr="00B560BC">
        <w:rPr>
          <w:rFonts w:ascii="Times New Roman" w:eastAsia="Times New Roman,BoldItalic" w:hAnsi="Times New Roman" w:cs="Times New Roman"/>
          <w:b/>
          <w:bCs/>
          <w:i/>
          <w:iCs/>
          <w:sz w:val="28"/>
          <w:szCs w:val="28"/>
        </w:rPr>
        <w:t>ẩm là gì?</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Các loại thực </w:t>
      </w:r>
      <w:proofErr w:type="gramStart"/>
      <w:r w:rsidRPr="00B560BC">
        <w:rPr>
          <w:rFonts w:ascii="Times New Roman" w:hAnsi="Times New Roman" w:cs="Times New Roman"/>
          <w:sz w:val="28"/>
          <w:szCs w:val="28"/>
        </w:rPr>
        <w:t>ăn</w:t>
      </w:r>
      <w:proofErr w:type="gramEnd"/>
      <w:r w:rsidRPr="00B560BC">
        <w:rPr>
          <w:rFonts w:ascii="Times New Roman" w:hAnsi="Times New Roman" w:cs="Times New Roman"/>
          <w:sz w:val="28"/>
          <w:szCs w:val="28"/>
        </w:rPr>
        <w:t xml:space="preserve"> mặc dù có lượng Glucid như nhau nhưng sau khi ăn sẽ làm</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tăng</w:t>
      </w:r>
      <w:proofErr w:type="gramEnd"/>
      <w:r w:rsidRPr="00B560BC">
        <w:rPr>
          <w:rFonts w:ascii="Times New Roman" w:hAnsi="Times New Roman" w:cs="Times New Roman"/>
          <w:sz w:val="28"/>
          <w:szCs w:val="28"/>
        </w:rPr>
        <w:t xml:space="preserve"> mức đường huyết khác nhau.</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Khả năng làm tăng đường huyết sau ăn khi ăn được gọi là chỉ số đường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lastRenderedPageBreak/>
        <w:t>huyết</w:t>
      </w:r>
      <w:proofErr w:type="gramEnd"/>
      <w:r w:rsidRPr="00B560BC">
        <w:rPr>
          <w:rFonts w:ascii="Times New Roman" w:hAnsi="Times New Roman" w:cs="Times New Roman"/>
          <w:sz w:val="28"/>
          <w:szCs w:val="28"/>
        </w:rPr>
        <w:t xml:space="preserve"> của loại thức ăn đó</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i/>
          <w:iCs/>
          <w:color w:val="000000"/>
          <w:sz w:val="28"/>
          <w:szCs w:val="28"/>
        </w:rPr>
      </w:pPr>
      <w:r w:rsidRPr="00B560BC">
        <w:rPr>
          <w:rFonts w:ascii="Times New Roman" w:hAnsi="Times New Roman" w:cs="Times New Roman"/>
          <w:sz w:val="28"/>
          <w:szCs w:val="28"/>
        </w:rPr>
        <w:t xml:space="preserve">+ Phân loại các loại thức ăn có chỉ số tăng đường </w:t>
      </w:r>
      <w:proofErr w:type="gramStart"/>
      <w:r w:rsidRPr="00B560BC">
        <w:rPr>
          <w:rFonts w:ascii="Times New Roman" w:hAnsi="Times New Roman" w:cs="Times New Roman"/>
          <w:sz w:val="28"/>
          <w:szCs w:val="28"/>
        </w:rPr>
        <w:t>huyết :</w:t>
      </w:r>
      <w:proofErr w:type="gramEnd"/>
    </w:p>
    <w:tbl>
      <w:tblPr>
        <w:tblStyle w:val="TableGrid"/>
        <w:tblW w:w="0" w:type="auto"/>
        <w:tblLook w:val="04A0" w:firstRow="1" w:lastRow="0" w:firstColumn="1" w:lastColumn="0" w:noHBand="0" w:noVBand="1"/>
      </w:tblPr>
      <w:tblGrid>
        <w:gridCol w:w="2313"/>
        <w:gridCol w:w="2314"/>
        <w:gridCol w:w="2314"/>
        <w:gridCol w:w="2314"/>
      </w:tblGrid>
      <w:tr w:rsidR="00993E96" w:rsidRPr="00B560BC" w:rsidTr="00F7326C">
        <w:tc>
          <w:tcPr>
            <w:tcW w:w="2313" w:type="dxa"/>
          </w:tcPr>
          <w:p w:rsidR="00993E96" w:rsidRPr="00B560BC" w:rsidRDefault="00993E96"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Cao</w:t>
            </w:r>
          </w:p>
        </w:tc>
        <w:tc>
          <w:tcPr>
            <w:tcW w:w="2314" w:type="dxa"/>
          </w:tcPr>
          <w:p w:rsidR="00993E96" w:rsidRPr="00B560BC" w:rsidRDefault="00993E96"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Trung bình</w:t>
            </w:r>
          </w:p>
        </w:tc>
        <w:tc>
          <w:tcPr>
            <w:tcW w:w="2314" w:type="dxa"/>
          </w:tcPr>
          <w:p w:rsidR="00993E96" w:rsidRPr="00B560BC" w:rsidRDefault="00993E96"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Thấp</w:t>
            </w:r>
          </w:p>
        </w:tc>
        <w:tc>
          <w:tcPr>
            <w:tcW w:w="2314" w:type="dxa"/>
          </w:tcPr>
          <w:p w:rsidR="00993E96" w:rsidRPr="00B560BC" w:rsidRDefault="00993E96"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Rất thấp</w:t>
            </w:r>
          </w:p>
        </w:tc>
      </w:tr>
      <w:tr w:rsidR="00993E96" w:rsidRPr="00B560BC" w:rsidTr="00F7326C">
        <w:tc>
          <w:tcPr>
            <w:tcW w:w="2313" w:type="dxa"/>
          </w:tcPr>
          <w:p w:rsidR="00993E96" w:rsidRPr="00B560BC" w:rsidRDefault="00993E96"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 70%</w:t>
            </w:r>
          </w:p>
        </w:tc>
        <w:tc>
          <w:tcPr>
            <w:tcW w:w="2314" w:type="dxa"/>
          </w:tcPr>
          <w:p w:rsidR="00993E96" w:rsidRPr="00B560BC" w:rsidRDefault="00993E96"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56 – 69%</w:t>
            </w:r>
          </w:p>
        </w:tc>
        <w:tc>
          <w:tcPr>
            <w:tcW w:w="2314" w:type="dxa"/>
          </w:tcPr>
          <w:p w:rsidR="00993E96" w:rsidRPr="00B560BC" w:rsidRDefault="00993E96"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40 – 55%</w:t>
            </w:r>
          </w:p>
        </w:tc>
        <w:tc>
          <w:tcPr>
            <w:tcW w:w="2314" w:type="dxa"/>
          </w:tcPr>
          <w:p w:rsidR="00993E96" w:rsidRPr="00B560BC" w:rsidRDefault="00993E96" w:rsidP="00F7326C">
            <w:pPr>
              <w:spacing w:before="120" w:after="120" w:line="234" w:lineRule="atLeast"/>
              <w:rPr>
                <w:rFonts w:ascii="Times New Roman" w:eastAsia="Times New Roman" w:hAnsi="Times New Roman" w:cs="Times New Roman"/>
                <w:b/>
                <w:bCs/>
                <w:color w:val="FF0000"/>
                <w:sz w:val="28"/>
                <w:szCs w:val="28"/>
              </w:rPr>
            </w:pPr>
            <w:r w:rsidRPr="00B560BC">
              <w:rPr>
                <w:rFonts w:ascii="Times New Roman" w:hAnsi="Times New Roman" w:cs="Times New Roman"/>
                <w:sz w:val="28"/>
                <w:szCs w:val="28"/>
              </w:rPr>
              <w:t>≤ 40%</w:t>
            </w:r>
          </w:p>
        </w:tc>
      </w:tr>
    </w:tbl>
    <w:p w:rsidR="00993E96" w:rsidRPr="00B560BC" w:rsidRDefault="00993E96" w:rsidP="00993E96">
      <w:pPr>
        <w:autoSpaceDE w:val="0"/>
        <w:autoSpaceDN w:val="0"/>
        <w:adjustRightInd w:val="0"/>
        <w:spacing w:after="0" w:line="240" w:lineRule="auto"/>
        <w:rPr>
          <w:rFonts w:ascii="Times New Roman" w:hAnsi="Times New Roman" w:cs="Times New Roman"/>
          <w:b/>
          <w:bCs/>
          <w:i/>
          <w:iCs/>
          <w:sz w:val="28"/>
          <w:szCs w:val="28"/>
        </w:rPr>
      </w:pPr>
      <w:r w:rsidRPr="00B560BC">
        <w:rPr>
          <w:rFonts w:ascii="Times New Roman" w:hAnsi="Times New Roman" w:cs="Times New Roman"/>
          <w:b/>
          <w:bCs/>
          <w:i/>
          <w:iCs/>
          <w:sz w:val="28"/>
          <w:szCs w:val="28"/>
        </w:rPr>
        <w:t>L</w:t>
      </w:r>
      <w:r w:rsidRPr="00B560BC">
        <w:rPr>
          <w:rFonts w:ascii="Times New Roman" w:eastAsia="Times New Roman,BoldItalic" w:hAnsi="Times New Roman" w:cs="Times New Roman"/>
          <w:b/>
          <w:bCs/>
          <w:i/>
          <w:iCs/>
          <w:sz w:val="28"/>
          <w:szCs w:val="28"/>
        </w:rPr>
        <w:t>ự</w:t>
      </w:r>
      <w:r w:rsidRPr="00B560BC">
        <w:rPr>
          <w:rFonts w:ascii="Times New Roman" w:hAnsi="Times New Roman" w:cs="Times New Roman"/>
          <w:b/>
          <w:bCs/>
          <w:i/>
          <w:iCs/>
          <w:sz w:val="28"/>
          <w:szCs w:val="28"/>
        </w:rPr>
        <w:t>a ch</w:t>
      </w:r>
      <w:r w:rsidRPr="00B560BC">
        <w:rPr>
          <w:rFonts w:ascii="Times New Roman" w:eastAsia="Times New Roman,BoldItalic" w:hAnsi="Times New Roman" w:cs="Times New Roman"/>
          <w:b/>
          <w:bCs/>
          <w:i/>
          <w:iCs/>
          <w:sz w:val="28"/>
          <w:szCs w:val="28"/>
        </w:rPr>
        <w:t>ọ</w:t>
      </w:r>
      <w:r w:rsidRPr="00B560BC">
        <w:rPr>
          <w:rFonts w:ascii="Times New Roman" w:hAnsi="Times New Roman" w:cs="Times New Roman"/>
          <w:b/>
          <w:bCs/>
          <w:i/>
          <w:iCs/>
          <w:sz w:val="28"/>
          <w:szCs w:val="28"/>
        </w:rPr>
        <w:t>n th</w:t>
      </w:r>
      <w:r w:rsidRPr="00B560BC">
        <w:rPr>
          <w:rFonts w:ascii="Times New Roman" w:eastAsia="Times New Roman,BoldItalic" w:hAnsi="Times New Roman" w:cs="Times New Roman"/>
          <w:b/>
          <w:bCs/>
          <w:i/>
          <w:iCs/>
          <w:sz w:val="28"/>
          <w:szCs w:val="28"/>
        </w:rPr>
        <w:t>ự</w:t>
      </w:r>
      <w:r w:rsidRPr="00B560BC">
        <w:rPr>
          <w:rFonts w:ascii="Times New Roman" w:hAnsi="Times New Roman" w:cs="Times New Roman"/>
          <w:b/>
          <w:bCs/>
          <w:i/>
          <w:iCs/>
          <w:sz w:val="28"/>
          <w:szCs w:val="28"/>
        </w:rPr>
        <w:t>c ph</w:t>
      </w:r>
      <w:r w:rsidRPr="00B560BC">
        <w:rPr>
          <w:rFonts w:ascii="Times New Roman" w:eastAsia="Times New Roman,BoldItalic" w:hAnsi="Times New Roman" w:cs="Times New Roman"/>
          <w:b/>
          <w:bCs/>
          <w:i/>
          <w:iCs/>
          <w:sz w:val="28"/>
          <w:szCs w:val="28"/>
        </w:rPr>
        <w:t>ẩ</w:t>
      </w:r>
      <w:r w:rsidRPr="00B560BC">
        <w:rPr>
          <w:rFonts w:ascii="Times New Roman" w:hAnsi="Times New Roman" w:cs="Times New Roman"/>
          <w:b/>
          <w:bCs/>
          <w:i/>
          <w:iCs/>
          <w:sz w:val="28"/>
          <w:szCs w:val="28"/>
        </w:rPr>
        <w:t>m:</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Hạn chế sử dụng các thực phẩm tăng đường huyết nhanh như: Khoai </w:t>
      </w:r>
      <w:proofErr w:type="gramStart"/>
      <w:r w:rsidRPr="00B560BC">
        <w:rPr>
          <w:rFonts w:ascii="Times New Roman" w:hAnsi="Times New Roman" w:cs="Times New Roman"/>
          <w:sz w:val="28"/>
          <w:szCs w:val="28"/>
        </w:rPr>
        <w:t>lang</w:t>
      </w:r>
      <w:proofErr w:type="gramEnd"/>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nướng</w:t>
      </w:r>
      <w:proofErr w:type="gramEnd"/>
      <w:r w:rsidRPr="00B560BC">
        <w:rPr>
          <w:rFonts w:ascii="Times New Roman" w:hAnsi="Times New Roman" w:cs="Times New Roman"/>
          <w:sz w:val="28"/>
          <w:szCs w:val="28"/>
        </w:rPr>
        <w:t>, bánh mỳ, bột dong, đường kính, mật ong, …</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Nên sử dụng các thực phẩm tăng đường huyết trung bình-thấp, tăng cường</w:t>
      </w:r>
    </w:p>
    <w:p w:rsidR="002951C5"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sử</w:t>
      </w:r>
      <w:proofErr w:type="gramEnd"/>
      <w:r w:rsidRPr="00B560BC">
        <w:rPr>
          <w:rFonts w:ascii="Times New Roman" w:hAnsi="Times New Roman" w:cs="Times New Roman"/>
          <w:sz w:val="28"/>
          <w:szCs w:val="28"/>
        </w:rPr>
        <w:t xml:space="preserve"> dụng rau xanh </w:t>
      </w:r>
    </w:p>
    <w:p w:rsidR="00993E96" w:rsidRDefault="00993E96" w:rsidP="00993E96">
      <w:pPr>
        <w:autoSpaceDE w:val="0"/>
        <w:autoSpaceDN w:val="0"/>
        <w:adjustRightInd w:val="0"/>
        <w:spacing w:after="0" w:line="240" w:lineRule="auto"/>
        <w:rPr>
          <w:rFonts w:ascii="Times New Roman" w:hAnsi="Times New Roman" w:cs="Times New Roman"/>
          <w:b/>
          <w:bCs/>
          <w:sz w:val="28"/>
          <w:szCs w:val="28"/>
        </w:rPr>
      </w:pPr>
      <w:r w:rsidRPr="00B560BC">
        <w:rPr>
          <w:rFonts w:ascii="Times New Roman" w:hAnsi="Times New Roman" w:cs="Times New Roman"/>
          <w:b/>
          <w:bCs/>
          <w:sz w:val="28"/>
          <w:szCs w:val="28"/>
        </w:rPr>
        <w:t xml:space="preserve">b) </w:t>
      </w:r>
      <w:r w:rsidRPr="00B560BC">
        <w:rPr>
          <w:rFonts w:ascii="Times New Roman" w:eastAsia="Times New Roman,Bold" w:hAnsi="Times New Roman" w:cs="Times New Roman"/>
          <w:b/>
          <w:bCs/>
          <w:sz w:val="28"/>
          <w:szCs w:val="28"/>
        </w:rPr>
        <w:t>Chất béo (</w:t>
      </w:r>
      <w:r w:rsidRPr="00B560BC">
        <w:rPr>
          <w:rFonts w:ascii="Times New Roman" w:hAnsi="Times New Roman" w:cs="Times New Roman"/>
          <w:b/>
          <w:bCs/>
          <w:sz w:val="28"/>
          <w:szCs w:val="28"/>
        </w:rPr>
        <w:t>Lipid):</w:t>
      </w:r>
    </w:p>
    <w:p w:rsidR="00993E96" w:rsidRPr="00B560BC" w:rsidRDefault="00993E96" w:rsidP="00993E96">
      <w:pPr>
        <w:autoSpaceDE w:val="0"/>
        <w:autoSpaceDN w:val="0"/>
        <w:adjustRightInd w:val="0"/>
        <w:spacing w:after="0" w:line="240" w:lineRule="auto"/>
        <w:rPr>
          <w:rFonts w:ascii="Times New Roman" w:hAnsi="Times New Roman" w:cs="Times New Roman"/>
          <w:b/>
          <w:bCs/>
          <w:i/>
          <w:iCs/>
          <w:sz w:val="28"/>
          <w:szCs w:val="28"/>
        </w:rPr>
      </w:pPr>
      <w:r w:rsidRPr="00B560BC">
        <w:rPr>
          <w:rFonts w:ascii="Times New Roman" w:hAnsi="Times New Roman" w:cs="Times New Roman"/>
          <w:sz w:val="28"/>
          <w:szCs w:val="28"/>
        </w:rPr>
        <w:t xml:space="preserve">- </w:t>
      </w:r>
      <w:r w:rsidRPr="00B560BC">
        <w:rPr>
          <w:rFonts w:ascii="Times New Roman" w:hAnsi="Times New Roman" w:cs="Times New Roman"/>
          <w:b/>
          <w:bCs/>
          <w:i/>
          <w:iCs/>
          <w:sz w:val="28"/>
          <w:szCs w:val="28"/>
        </w:rPr>
        <w:t>Ngu</w:t>
      </w:r>
      <w:r w:rsidRPr="00B560BC">
        <w:rPr>
          <w:rFonts w:ascii="Times New Roman" w:eastAsia="Times New Roman,BoldItalic" w:hAnsi="Times New Roman" w:cs="Times New Roman"/>
          <w:b/>
          <w:bCs/>
          <w:i/>
          <w:iCs/>
          <w:sz w:val="28"/>
          <w:szCs w:val="28"/>
        </w:rPr>
        <w:t>ồ</w:t>
      </w:r>
      <w:r w:rsidRPr="00B560BC">
        <w:rPr>
          <w:rFonts w:ascii="Times New Roman" w:hAnsi="Times New Roman" w:cs="Times New Roman"/>
          <w:b/>
          <w:bCs/>
          <w:i/>
          <w:iCs/>
          <w:sz w:val="28"/>
          <w:szCs w:val="28"/>
        </w:rPr>
        <w:t>n g</w:t>
      </w:r>
      <w:r w:rsidRPr="00B560BC">
        <w:rPr>
          <w:rFonts w:ascii="Times New Roman" w:eastAsia="Times New Roman,BoldItalic" w:hAnsi="Times New Roman" w:cs="Times New Roman"/>
          <w:b/>
          <w:bCs/>
          <w:i/>
          <w:iCs/>
          <w:sz w:val="28"/>
          <w:szCs w:val="28"/>
        </w:rPr>
        <w:t>ố</w:t>
      </w:r>
      <w:r w:rsidRPr="00B560BC">
        <w:rPr>
          <w:rFonts w:ascii="Times New Roman" w:hAnsi="Times New Roman" w:cs="Times New Roman"/>
          <w:b/>
          <w:bCs/>
          <w:i/>
          <w:iCs/>
          <w:sz w:val="28"/>
          <w:szCs w:val="28"/>
        </w:rPr>
        <w:t>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Nguồn gốc động vật như: thịt </w:t>
      </w:r>
      <w:proofErr w:type="gramStart"/>
      <w:r w:rsidRPr="00B560BC">
        <w:rPr>
          <w:rFonts w:ascii="Times New Roman" w:hAnsi="Times New Roman" w:cs="Times New Roman"/>
          <w:sz w:val="28"/>
          <w:szCs w:val="28"/>
        </w:rPr>
        <w:t>m ,</w:t>
      </w:r>
      <w:proofErr w:type="gramEnd"/>
      <w:r w:rsidRPr="00B560BC">
        <w:rPr>
          <w:rFonts w:ascii="Times New Roman" w:hAnsi="Times New Roman" w:cs="Times New Roman"/>
          <w:sz w:val="28"/>
          <w:szCs w:val="28"/>
        </w:rPr>
        <w:t xml:space="preserve"> m cá, bơ, sữa, phomat, lòng đỏ trứng gà.</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Nguồn gốc thực vật như: dầu thực vật, lạc, vừng</w:t>
      </w:r>
      <w:proofErr w:type="gramStart"/>
      <w:r w:rsidRPr="00B560BC">
        <w:rPr>
          <w:rFonts w:ascii="Times New Roman" w:hAnsi="Times New Roman" w:cs="Times New Roman"/>
          <w:sz w:val="28"/>
          <w:szCs w:val="28"/>
        </w:rPr>
        <w:t>,đậu</w:t>
      </w:r>
      <w:proofErr w:type="gramEnd"/>
      <w:r w:rsidRPr="00B560BC">
        <w:rPr>
          <w:rFonts w:ascii="Times New Roman" w:hAnsi="Times New Roman" w:cs="Times New Roman"/>
          <w:sz w:val="28"/>
          <w:szCs w:val="28"/>
        </w:rPr>
        <w:t xml:space="preserve"> tương, cùi dừa, hạt dẻ,</w:t>
      </w:r>
    </w:p>
    <w:p w:rsidR="00993E96" w:rsidRPr="00B560BC" w:rsidRDefault="00993E96" w:rsidP="00993E96">
      <w:pPr>
        <w:shd w:val="clear" w:color="auto" w:fill="FFFFFF"/>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sôcôla</w:t>
      </w:r>
      <w:proofErr w:type="gramEnd"/>
      <w:r w:rsidRPr="00B560BC">
        <w:rPr>
          <w:rFonts w:ascii="Times New Roman" w:hAnsi="Times New Roman" w:cs="Times New Roman"/>
          <w:sz w:val="28"/>
          <w:szCs w:val="28"/>
        </w:rPr>
        <w: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Chất béo bão hòa có nhiều trong thực phẩm có nguồn gốc động vật.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Chất béo không bão hòa có nhiều trong thực phẩm có nguồn gốc thực vật.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Chất bột đường và chất đạm trong cơ thể có thể chuyển thành acid béo no</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nhưng</w:t>
      </w:r>
      <w:proofErr w:type="gramEnd"/>
      <w:r w:rsidRPr="00B560BC">
        <w:rPr>
          <w:rFonts w:ascii="Times New Roman" w:hAnsi="Times New Roman" w:cs="Times New Roman"/>
          <w:sz w:val="28"/>
          <w:szCs w:val="28"/>
        </w:rPr>
        <w:t xml:space="preserve"> không thể tổng hợp acid béo không no.</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w:t>
      </w:r>
      <w:r w:rsidRPr="00B560BC">
        <w:rPr>
          <w:rFonts w:ascii="Times New Roman" w:hAnsi="Times New Roman" w:cs="Times New Roman"/>
          <w:b/>
          <w:bCs/>
          <w:i/>
          <w:iCs/>
          <w:sz w:val="28"/>
          <w:szCs w:val="28"/>
        </w:rPr>
        <w:t>Nhu c</w:t>
      </w:r>
      <w:r w:rsidRPr="00B560BC">
        <w:rPr>
          <w:rFonts w:ascii="Times New Roman" w:eastAsia="Times New Roman,BoldItalic" w:hAnsi="Times New Roman" w:cs="Times New Roman"/>
          <w:b/>
          <w:bCs/>
          <w:i/>
          <w:iCs/>
          <w:sz w:val="28"/>
          <w:szCs w:val="28"/>
        </w:rPr>
        <w:t>ầ</w:t>
      </w:r>
      <w:r w:rsidRPr="00B560BC">
        <w:rPr>
          <w:rFonts w:ascii="Times New Roman" w:hAnsi="Times New Roman" w:cs="Times New Roman"/>
          <w:b/>
          <w:bCs/>
          <w:i/>
          <w:iCs/>
          <w:sz w:val="28"/>
          <w:szCs w:val="28"/>
        </w:rPr>
        <w:t xml:space="preserve">u: </w:t>
      </w:r>
      <w:r w:rsidRPr="00B560BC">
        <w:rPr>
          <w:rFonts w:ascii="Times New Roman" w:hAnsi="Times New Roman" w:cs="Times New Roman"/>
          <w:sz w:val="28"/>
          <w:szCs w:val="28"/>
        </w:rPr>
        <w:t>20 - 25% tổng năng lượng, trong đó:</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Chất béo bão hòa nên dưới 10% tổng năng lượng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Cholesterol nên dưới 300mg/ngày.</w:t>
      </w:r>
    </w:p>
    <w:p w:rsidR="00993E96" w:rsidRPr="00B560BC" w:rsidRDefault="00993E96" w:rsidP="00993E96">
      <w:pPr>
        <w:autoSpaceDE w:val="0"/>
        <w:autoSpaceDN w:val="0"/>
        <w:adjustRightInd w:val="0"/>
        <w:spacing w:after="0" w:line="240" w:lineRule="auto"/>
        <w:rPr>
          <w:rFonts w:ascii="Times New Roman" w:hAnsi="Times New Roman" w:cs="Times New Roman"/>
          <w:b/>
          <w:bCs/>
          <w:i/>
          <w:iCs/>
          <w:sz w:val="28"/>
          <w:szCs w:val="28"/>
        </w:rPr>
      </w:pPr>
      <w:r w:rsidRPr="00B560BC">
        <w:rPr>
          <w:rFonts w:ascii="Times New Roman" w:hAnsi="Times New Roman" w:cs="Times New Roman"/>
          <w:sz w:val="28"/>
          <w:szCs w:val="28"/>
        </w:rPr>
        <w:t xml:space="preserve">- </w:t>
      </w:r>
      <w:r w:rsidRPr="00B560BC">
        <w:rPr>
          <w:rFonts w:ascii="Times New Roman" w:hAnsi="Times New Roman" w:cs="Times New Roman"/>
          <w:b/>
          <w:bCs/>
          <w:i/>
          <w:iCs/>
          <w:sz w:val="28"/>
          <w:szCs w:val="28"/>
        </w:rPr>
        <w:t>L</w:t>
      </w:r>
      <w:r w:rsidRPr="00B560BC">
        <w:rPr>
          <w:rFonts w:ascii="Times New Roman" w:eastAsia="Times New Roman,BoldItalic" w:hAnsi="Times New Roman" w:cs="Times New Roman"/>
          <w:b/>
          <w:bCs/>
          <w:i/>
          <w:iCs/>
          <w:sz w:val="28"/>
          <w:szCs w:val="28"/>
        </w:rPr>
        <w:t>ự</w:t>
      </w:r>
      <w:r w:rsidRPr="00B560BC">
        <w:rPr>
          <w:rFonts w:ascii="Times New Roman" w:hAnsi="Times New Roman" w:cs="Times New Roman"/>
          <w:b/>
          <w:bCs/>
          <w:i/>
          <w:iCs/>
          <w:sz w:val="28"/>
          <w:szCs w:val="28"/>
        </w:rPr>
        <w:t>a ch</w:t>
      </w:r>
      <w:r w:rsidRPr="00B560BC">
        <w:rPr>
          <w:rFonts w:ascii="Times New Roman" w:eastAsia="Times New Roman,BoldItalic" w:hAnsi="Times New Roman" w:cs="Times New Roman"/>
          <w:b/>
          <w:bCs/>
          <w:i/>
          <w:iCs/>
          <w:sz w:val="28"/>
          <w:szCs w:val="28"/>
        </w:rPr>
        <w:t>ọ</w:t>
      </w:r>
      <w:r w:rsidRPr="00B560BC">
        <w:rPr>
          <w:rFonts w:ascii="Times New Roman" w:hAnsi="Times New Roman" w:cs="Times New Roman"/>
          <w:b/>
          <w:bCs/>
          <w:i/>
          <w:iCs/>
          <w:sz w:val="28"/>
          <w:szCs w:val="28"/>
        </w:rPr>
        <w:t>n th</w:t>
      </w:r>
      <w:r w:rsidRPr="00B560BC">
        <w:rPr>
          <w:rFonts w:ascii="Times New Roman" w:eastAsia="Times New Roman,BoldItalic" w:hAnsi="Times New Roman" w:cs="Times New Roman"/>
          <w:b/>
          <w:bCs/>
          <w:i/>
          <w:iCs/>
          <w:sz w:val="28"/>
          <w:szCs w:val="28"/>
        </w:rPr>
        <w:t>ự</w:t>
      </w:r>
      <w:r w:rsidRPr="00B560BC">
        <w:rPr>
          <w:rFonts w:ascii="Times New Roman" w:hAnsi="Times New Roman" w:cs="Times New Roman"/>
          <w:b/>
          <w:bCs/>
          <w:i/>
          <w:iCs/>
          <w:sz w:val="28"/>
          <w:szCs w:val="28"/>
        </w:rPr>
        <w:t>c ph</w:t>
      </w:r>
      <w:r w:rsidRPr="00B560BC">
        <w:rPr>
          <w:rFonts w:ascii="Times New Roman" w:eastAsia="Times New Roman,BoldItalic" w:hAnsi="Times New Roman" w:cs="Times New Roman"/>
          <w:b/>
          <w:bCs/>
          <w:i/>
          <w:iCs/>
          <w:sz w:val="28"/>
          <w:szCs w:val="28"/>
        </w:rPr>
        <w:t>ẩ</w:t>
      </w:r>
      <w:r w:rsidRPr="00B560BC">
        <w:rPr>
          <w:rFonts w:ascii="Times New Roman" w:hAnsi="Times New Roman" w:cs="Times New Roman"/>
          <w:b/>
          <w:bCs/>
          <w:i/>
          <w:iCs/>
          <w:sz w:val="28"/>
          <w:szCs w:val="28"/>
        </w:rPr>
        <w:t>m:</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Chọn thực phẩm có ít chất béo bão hòa như: cá, thịt nạc, đậu phụ, lạc, vừng.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Tránh ăn các thức ăn: thịt </w:t>
      </w:r>
      <w:proofErr w:type="gramStart"/>
      <w:r w:rsidRPr="00B560BC">
        <w:rPr>
          <w:rFonts w:ascii="Times New Roman" w:hAnsi="Times New Roman" w:cs="Times New Roman"/>
          <w:sz w:val="28"/>
          <w:szCs w:val="28"/>
        </w:rPr>
        <w:t>m ,</w:t>
      </w:r>
      <w:proofErr w:type="gramEnd"/>
      <w:r w:rsidRPr="00B560BC">
        <w:rPr>
          <w:rFonts w:ascii="Times New Roman" w:hAnsi="Times New Roman" w:cs="Times New Roman"/>
          <w:sz w:val="28"/>
          <w:szCs w:val="28"/>
        </w:rPr>
        <w:t xml:space="preserve"> nội tạng động vật, dầu cọ, dầu dừa, hoặc các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thực</w:t>
      </w:r>
      <w:proofErr w:type="gramEnd"/>
      <w:r w:rsidRPr="00B560BC">
        <w:rPr>
          <w:rFonts w:ascii="Times New Roman" w:hAnsi="Times New Roman" w:cs="Times New Roman"/>
          <w:sz w:val="28"/>
          <w:szCs w:val="28"/>
        </w:rPr>
        <w:t xml:space="preserve"> ăn chiên rán kỹ.</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Chọn các dầu thực vật thay thế cho m động vật: dầu đậu nành, dầu hướng</w:t>
      </w:r>
      <w:r w:rsidR="00F7326C">
        <w:rPr>
          <w:rFonts w:ascii="Times New Roman" w:hAnsi="Times New Roman" w:cs="Times New Roman"/>
          <w:sz w:val="28"/>
          <w:szCs w:val="28"/>
        </w:rPr>
        <w:t xml:space="preserve"> </w:t>
      </w:r>
      <w:r w:rsidRPr="00B560BC">
        <w:rPr>
          <w:rFonts w:ascii="Times New Roman" w:hAnsi="Times New Roman" w:cs="Times New Roman"/>
          <w:sz w:val="28"/>
          <w:szCs w:val="28"/>
        </w:rPr>
        <w:t>dương…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Không nên sử dụng lại dầu đã sử dụng ở nhiệt độ cao: </w:t>
      </w:r>
      <w:proofErr w:type="gramStart"/>
      <w:r w:rsidRPr="00B560BC">
        <w:rPr>
          <w:rFonts w:ascii="Times New Roman" w:hAnsi="Times New Roman" w:cs="Times New Roman"/>
          <w:sz w:val="28"/>
          <w:szCs w:val="28"/>
        </w:rPr>
        <w:t>xào,</w:t>
      </w:r>
      <w:proofErr w:type="gramEnd"/>
      <w:r w:rsidRPr="00B560BC">
        <w:rPr>
          <w:rFonts w:ascii="Times New Roman" w:hAnsi="Times New Roman" w:cs="Times New Roman"/>
          <w:sz w:val="28"/>
          <w:szCs w:val="28"/>
        </w:rPr>
        <w:t xml:space="preserve"> rán…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hAnsi="Times New Roman" w:cs="Times New Roman"/>
          <w:b/>
          <w:bCs/>
          <w:sz w:val="28"/>
          <w:szCs w:val="28"/>
        </w:rPr>
        <w:t xml:space="preserve">c) </w:t>
      </w:r>
      <w:r w:rsidRPr="00B560BC">
        <w:rPr>
          <w:rFonts w:ascii="Times New Roman" w:eastAsia="Times New Roman,Bold" w:hAnsi="Times New Roman" w:cs="Times New Roman"/>
          <w:b/>
          <w:bCs/>
          <w:sz w:val="28"/>
          <w:szCs w:val="28"/>
        </w:rPr>
        <w:t>Chất đạm (Protein):</w:t>
      </w:r>
    </w:p>
    <w:p w:rsidR="00993E96" w:rsidRPr="00B560BC" w:rsidRDefault="00993E96" w:rsidP="00993E96">
      <w:pPr>
        <w:autoSpaceDE w:val="0"/>
        <w:autoSpaceDN w:val="0"/>
        <w:adjustRightInd w:val="0"/>
        <w:spacing w:after="0" w:line="240" w:lineRule="auto"/>
        <w:rPr>
          <w:rFonts w:ascii="Times New Roman" w:hAnsi="Times New Roman" w:cs="Times New Roman"/>
          <w:b/>
          <w:bCs/>
          <w:i/>
          <w:iCs/>
          <w:sz w:val="28"/>
          <w:szCs w:val="28"/>
        </w:rPr>
      </w:pPr>
      <w:r w:rsidRPr="00B560BC">
        <w:rPr>
          <w:rFonts w:ascii="Times New Roman" w:hAnsi="Times New Roman" w:cs="Times New Roman"/>
          <w:sz w:val="28"/>
          <w:szCs w:val="28"/>
        </w:rPr>
        <w:t xml:space="preserve">- </w:t>
      </w:r>
      <w:r w:rsidRPr="00B560BC">
        <w:rPr>
          <w:rFonts w:ascii="Times New Roman" w:hAnsi="Times New Roman" w:cs="Times New Roman"/>
          <w:b/>
          <w:bCs/>
          <w:i/>
          <w:iCs/>
          <w:sz w:val="28"/>
          <w:szCs w:val="28"/>
        </w:rPr>
        <w:t>Ngu</w:t>
      </w:r>
      <w:r w:rsidRPr="00B560BC">
        <w:rPr>
          <w:rFonts w:ascii="Times New Roman" w:eastAsia="Times New Roman,BoldItalic" w:hAnsi="Times New Roman" w:cs="Times New Roman"/>
          <w:b/>
          <w:bCs/>
          <w:i/>
          <w:iCs/>
          <w:sz w:val="28"/>
          <w:szCs w:val="28"/>
        </w:rPr>
        <w:t>ồ</w:t>
      </w:r>
      <w:r w:rsidRPr="00B560BC">
        <w:rPr>
          <w:rFonts w:ascii="Times New Roman" w:hAnsi="Times New Roman" w:cs="Times New Roman"/>
          <w:b/>
          <w:bCs/>
          <w:i/>
          <w:iCs/>
          <w:sz w:val="28"/>
          <w:szCs w:val="28"/>
        </w:rPr>
        <w:t>n g</w:t>
      </w:r>
      <w:r w:rsidRPr="00B560BC">
        <w:rPr>
          <w:rFonts w:ascii="Times New Roman" w:eastAsia="Times New Roman,BoldItalic" w:hAnsi="Times New Roman" w:cs="Times New Roman"/>
          <w:b/>
          <w:bCs/>
          <w:i/>
          <w:iCs/>
          <w:sz w:val="28"/>
          <w:szCs w:val="28"/>
        </w:rPr>
        <w:t>ố</w:t>
      </w:r>
      <w:r w:rsidRPr="00B560BC">
        <w:rPr>
          <w:rFonts w:ascii="Times New Roman" w:hAnsi="Times New Roman" w:cs="Times New Roman"/>
          <w:b/>
          <w:bCs/>
          <w:i/>
          <w:iCs/>
          <w:sz w:val="28"/>
          <w:szCs w:val="28"/>
        </w:rPr>
        <w:t>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Nguồn gốc động vật: Thịt, cá, trứng, sữa, tôm, cua, ốc, </w:t>
      </w:r>
      <w:proofErr w:type="gramStart"/>
      <w:r w:rsidRPr="00B560BC">
        <w:rPr>
          <w:rFonts w:ascii="Times New Roman" w:hAnsi="Times New Roman" w:cs="Times New Roman"/>
          <w:sz w:val="28"/>
          <w:szCs w:val="28"/>
        </w:rPr>
        <w:t>hến, …</w:t>
      </w:r>
      <w:proofErr w:type="gramEnd"/>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Nguồn thực vật: đậu đỗ, lạc, vừng, </w:t>
      </w:r>
      <w:proofErr w:type="gramStart"/>
      <w:r w:rsidRPr="00B560BC">
        <w:rPr>
          <w:rFonts w:ascii="Times New Roman" w:hAnsi="Times New Roman" w:cs="Times New Roman"/>
          <w:sz w:val="28"/>
          <w:szCs w:val="28"/>
        </w:rPr>
        <w:t>gạo, …</w:t>
      </w:r>
      <w:proofErr w:type="gramEnd"/>
    </w:p>
    <w:p w:rsidR="00993E96" w:rsidRPr="00B560BC" w:rsidRDefault="00993E96" w:rsidP="00993E96">
      <w:pPr>
        <w:autoSpaceDE w:val="0"/>
        <w:autoSpaceDN w:val="0"/>
        <w:adjustRightInd w:val="0"/>
        <w:spacing w:after="0" w:line="240" w:lineRule="auto"/>
        <w:rPr>
          <w:rFonts w:ascii="Times New Roman" w:hAnsi="Times New Roman" w:cs="Times New Roman"/>
          <w:b/>
          <w:bCs/>
          <w:i/>
          <w:iCs/>
          <w:sz w:val="28"/>
          <w:szCs w:val="28"/>
        </w:rPr>
      </w:pPr>
      <w:r w:rsidRPr="00B560BC">
        <w:rPr>
          <w:rFonts w:ascii="Times New Roman" w:hAnsi="Times New Roman" w:cs="Times New Roman"/>
          <w:sz w:val="28"/>
          <w:szCs w:val="28"/>
        </w:rPr>
        <w:t xml:space="preserve">- </w:t>
      </w:r>
      <w:r w:rsidRPr="00B560BC">
        <w:rPr>
          <w:rFonts w:ascii="Times New Roman" w:hAnsi="Times New Roman" w:cs="Times New Roman"/>
          <w:b/>
          <w:bCs/>
          <w:i/>
          <w:iCs/>
          <w:sz w:val="28"/>
          <w:szCs w:val="28"/>
        </w:rPr>
        <w:t>Nhu c</w:t>
      </w:r>
      <w:r w:rsidRPr="00B560BC">
        <w:rPr>
          <w:rFonts w:ascii="Times New Roman" w:eastAsia="Times New Roman,BoldItalic" w:hAnsi="Times New Roman" w:cs="Times New Roman"/>
          <w:b/>
          <w:bCs/>
          <w:i/>
          <w:iCs/>
          <w:sz w:val="28"/>
          <w:szCs w:val="28"/>
        </w:rPr>
        <w:t>ầ</w:t>
      </w:r>
      <w:r w:rsidRPr="00B560BC">
        <w:rPr>
          <w:rFonts w:ascii="Times New Roman" w:hAnsi="Times New Roman" w:cs="Times New Roman"/>
          <w:b/>
          <w:bCs/>
          <w:i/>
          <w:iCs/>
          <w:sz w:val="28"/>
          <w:szCs w:val="28"/>
        </w:rPr>
        <w:t>u:</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+ 15 – 20% tổng năng lượng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Khuyến cáo mức cung cấp Protein là 1g-1,2g/kg cân nặng/ ngày đối với BN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ĐTĐ không có Proteine niệu, không có suy thận.</w:t>
      </w:r>
      <w:proofErr w:type="gramEnd"/>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BN có biến chứng thận, khuyến cáo mức protein là 0,8g/kg </w:t>
      </w:r>
      <w:proofErr w:type="gramStart"/>
      <w:r w:rsidRPr="00B560BC">
        <w:rPr>
          <w:rFonts w:ascii="Times New Roman" w:hAnsi="Times New Roman" w:cs="Times New Roman"/>
          <w:sz w:val="28"/>
          <w:szCs w:val="28"/>
        </w:rPr>
        <w:t>cân</w:t>
      </w:r>
      <w:proofErr w:type="gramEnd"/>
      <w:r w:rsidRPr="00B560BC">
        <w:rPr>
          <w:rFonts w:ascii="Times New Roman" w:hAnsi="Times New Roman" w:cs="Times New Roman"/>
          <w:sz w:val="28"/>
          <w:szCs w:val="28"/>
        </w:rPr>
        <w:t xml:space="preserve"> nặng/ngày.</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Tùy từng giai đoạn suy thận, mức protein sẽ được điều chỉnh phù hợp nhằm</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lastRenderedPageBreak/>
        <w:t>đảm</w:t>
      </w:r>
      <w:proofErr w:type="gramEnd"/>
      <w:r w:rsidRPr="00B560BC">
        <w:rPr>
          <w:rFonts w:ascii="Times New Roman" w:hAnsi="Times New Roman" w:cs="Times New Roman"/>
          <w:sz w:val="28"/>
          <w:szCs w:val="28"/>
        </w:rPr>
        <w:t xml:space="preserve"> bảo cung cấp đủ lượng a. amin cần thiết cho cơ thể nhưng không làm</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nặng</w:t>
      </w:r>
      <w:proofErr w:type="gramEnd"/>
      <w:r w:rsidRPr="00B560BC">
        <w:rPr>
          <w:rFonts w:ascii="Times New Roman" w:hAnsi="Times New Roman" w:cs="Times New Roman"/>
          <w:sz w:val="28"/>
          <w:szCs w:val="28"/>
        </w:rPr>
        <w:t xml:space="preserve"> lên tình trạng suy thận.</w:t>
      </w:r>
    </w:p>
    <w:p w:rsidR="00993E96" w:rsidRPr="00B560BC" w:rsidRDefault="00993E96" w:rsidP="00993E96">
      <w:pPr>
        <w:autoSpaceDE w:val="0"/>
        <w:autoSpaceDN w:val="0"/>
        <w:adjustRightInd w:val="0"/>
        <w:spacing w:after="0" w:line="240" w:lineRule="auto"/>
        <w:rPr>
          <w:rFonts w:ascii="Times New Roman" w:hAnsi="Times New Roman" w:cs="Times New Roman"/>
          <w:b/>
          <w:bCs/>
          <w:i/>
          <w:iCs/>
          <w:sz w:val="28"/>
          <w:szCs w:val="28"/>
        </w:rPr>
      </w:pPr>
      <w:r w:rsidRPr="00B560BC">
        <w:rPr>
          <w:rFonts w:ascii="Times New Roman" w:hAnsi="Times New Roman" w:cs="Times New Roman"/>
          <w:sz w:val="28"/>
          <w:szCs w:val="28"/>
        </w:rPr>
        <w:t xml:space="preserve">- </w:t>
      </w:r>
      <w:r w:rsidRPr="00B560BC">
        <w:rPr>
          <w:rFonts w:ascii="Times New Roman" w:hAnsi="Times New Roman" w:cs="Times New Roman"/>
          <w:b/>
          <w:bCs/>
          <w:i/>
          <w:iCs/>
          <w:sz w:val="28"/>
          <w:szCs w:val="28"/>
        </w:rPr>
        <w:t>L</w:t>
      </w:r>
      <w:r w:rsidRPr="00B560BC">
        <w:rPr>
          <w:rFonts w:ascii="Times New Roman" w:eastAsia="Times New Roman,BoldItalic" w:hAnsi="Times New Roman" w:cs="Times New Roman"/>
          <w:b/>
          <w:bCs/>
          <w:i/>
          <w:iCs/>
          <w:sz w:val="28"/>
          <w:szCs w:val="28"/>
        </w:rPr>
        <w:t>ự</w:t>
      </w:r>
      <w:r w:rsidRPr="00B560BC">
        <w:rPr>
          <w:rFonts w:ascii="Times New Roman" w:hAnsi="Times New Roman" w:cs="Times New Roman"/>
          <w:b/>
          <w:bCs/>
          <w:i/>
          <w:iCs/>
          <w:sz w:val="28"/>
          <w:szCs w:val="28"/>
        </w:rPr>
        <w:t>a ch</w:t>
      </w:r>
      <w:r w:rsidRPr="00B560BC">
        <w:rPr>
          <w:rFonts w:ascii="Times New Roman" w:eastAsia="Times New Roman,BoldItalic" w:hAnsi="Times New Roman" w:cs="Times New Roman"/>
          <w:b/>
          <w:bCs/>
          <w:i/>
          <w:iCs/>
          <w:sz w:val="28"/>
          <w:szCs w:val="28"/>
        </w:rPr>
        <w:t>ọ</w:t>
      </w:r>
      <w:r w:rsidRPr="00B560BC">
        <w:rPr>
          <w:rFonts w:ascii="Times New Roman" w:hAnsi="Times New Roman" w:cs="Times New Roman"/>
          <w:b/>
          <w:bCs/>
          <w:i/>
          <w:iCs/>
          <w:sz w:val="28"/>
          <w:szCs w:val="28"/>
        </w:rPr>
        <w:t>n th</w:t>
      </w:r>
      <w:r w:rsidRPr="00B560BC">
        <w:rPr>
          <w:rFonts w:ascii="Times New Roman" w:eastAsia="Times New Roman,BoldItalic" w:hAnsi="Times New Roman" w:cs="Times New Roman"/>
          <w:b/>
          <w:bCs/>
          <w:i/>
          <w:iCs/>
          <w:sz w:val="28"/>
          <w:szCs w:val="28"/>
        </w:rPr>
        <w:t>ự</w:t>
      </w:r>
      <w:r w:rsidRPr="00B560BC">
        <w:rPr>
          <w:rFonts w:ascii="Times New Roman" w:hAnsi="Times New Roman" w:cs="Times New Roman"/>
          <w:b/>
          <w:bCs/>
          <w:i/>
          <w:iCs/>
          <w:sz w:val="28"/>
          <w:szCs w:val="28"/>
        </w:rPr>
        <w:t>c ph</w:t>
      </w:r>
      <w:r w:rsidRPr="00B560BC">
        <w:rPr>
          <w:rFonts w:ascii="Times New Roman" w:eastAsia="Times New Roman,BoldItalic" w:hAnsi="Times New Roman" w:cs="Times New Roman"/>
          <w:b/>
          <w:bCs/>
          <w:i/>
          <w:iCs/>
          <w:sz w:val="28"/>
          <w:szCs w:val="28"/>
        </w:rPr>
        <w:t>ẩ</w:t>
      </w:r>
      <w:r w:rsidRPr="00B560BC">
        <w:rPr>
          <w:rFonts w:ascii="Times New Roman" w:hAnsi="Times New Roman" w:cs="Times New Roman"/>
          <w:b/>
          <w:bCs/>
          <w:i/>
          <w:iCs/>
          <w:sz w:val="28"/>
          <w:szCs w:val="28"/>
        </w:rPr>
        <w:t>m:</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Tăng cường sử dụng cá và thủy hải sản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Ăn các loại thịt bò, thịt lợn ít m</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Ăn thịt gia cầm bỏ da</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Hạn chế các thực phẩm giàu Cholesterol: phủ tạng động vật, </w:t>
      </w:r>
      <w:proofErr w:type="gramStart"/>
      <w:r w:rsidRPr="00B560BC">
        <w:rPr>
          <w:rFonts w:ascii="Times New Roman" w:hAnsi="Times New Roman" w:cs="Times New Roman"/>
          <w:sz w:val="28"/>
          <w:szCs w:val="28"/>
        </w:rPr>
        <w:t>chocolate, …</w:t>
      </w:r>
      <w:proofErr w:type="gramEnd"/>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Có thể sử dụng trứng 2-4 quả/tuần, </w:t>
      </w:r>
      <w:proofErr w:type="gramStart"/>
      <w:r w:rsidRPr="00B560BC">
        <w:rPr>
          <w:rFonts w:ascii="Times New Roman" w:hAnsi="Times New Roman" w:cs="Times New Roman"/>
          <w:sz w:val="28"/>
          <w:szCs w:val="28"/>
        </w:rPr>
        <w:t>ăn</w:t>
      </w:r>
      <w:proofErr w:type="gramEnd"/>
      <w:r w:rsidRPr="00B560BC">
        <w:rPr>
          <w:rFonts w:ascii="Times New Roman" w:hAnsi="Times New Roman" w:cs="Times New Roman"/>
          <w:sz w:val="28"/>
          <w:szCs w:val="28"/>
        </w:rPr>
        <w:t xml:space="preserve"> cả lòng đỏ và lòng trắng.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Chọn các thực phẩm có nhiều chất béo chưa bão hòa có lợi cho sức khỏe:</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đậu</w:t>
      </w:r>
      <w:proofErr w:type="gramEnd"/>
      <w:r w:rsidRPr="00B560BC">
        <w:rPr>
          <w:rFonts w:ascii="Times New Roman" w:hAnsi="Times New Roman" w:cs="Times New Roman"/>
          <w:sz w:val="28"/>
          <w:szCs w:val="28"/>
        </w:rPr>
        <w:t xml:space="preserve"> đỗ, lạc, vừng, dầu oliu, dầu cá, …</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b/>
          <w:bCs/>
          <w:sz w:val="28"/>
          <w:szCs w:val="28"/>
        </w:rPr>
        <w:t xml:space="preserve">d) </w:t>
      </w:r>
      <w:r w:rsidRPr="00B560BC">
        <w:rPr>
          <w:rFonts w:ascii="Times New Roman" w:eastAsia="Times New Roman,Bold" w:hAnsi="Times New Roman" w:cs="Times New Roman"/>
          <w:b/>
          <w:bCs/>
          <w:sz w:val="28"/>
          <w:szCs w:val="28"/>
        </w:rPr>
        <w:t>Vi</w:t>
      </w:r>
      <w:proofErr w:type="gramEnd"/>
      <w:r w:rsidRPr="00B560BC">
        <w:rPr>
          <w:rFonts w:ascii="Times New Roman" w:eastAsia="Times New Roman,Bold" w:hAnsi="Times New Roman" w:cs="Times New Roman"/>
          <w:b/>
          <w:bCs/>
          <w:sz w:val="28"/>
          <w:szCs w:val="28"/>
        </w:rPr>
        <w:t xml:space="preserve"> chất dinh dưỡng: </w:t>
      </w:r>
      <w:r w:rsidRPr="00B560BC">
        <w:rPr>
          <w:rFonts w:ascii="Times New Roman" w:hAnsi="Times New Roman" w:cs="Times New Roman"/>
          <w:sz w:val="28"/>
          <w:szCs w:val="28"/>
        </w:rPr>
        <w:t>Bao gồm: vitamin và muối khoáng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Người bệnh đái tháo đường cần được cung cấp các </w:t>
      </w:r>
      <w:proofErr w:type="gramStart"/>
      <w:r w:rsidRPr="00B560BC">
        <w:rPr>
          <w:rFonts w:ascii="Times New Roman" w:hAnsi="Times New Roman" w:cs="Times New Roman"/>
          <w:sz w:val="28"/>
          <w:szCs w:val="28"/>
        </w:rPr>
        <w:t>vi</w:t>
      </w:r>
      <w:proofErr w:type="gramEnd"/>
      <w:r w:rsidRPr="00B560BC">
        <w:rPr>
          <w:rFonts w:ascii="Times New Roman" w:hAnsi="Times New Roman" w:cs="Times New Roman"/>
          <w:sz w:val="28"/>
          <w:szCs w:val="28"/>
        </w:rPr>
        <w:t xml:space="preserve"> chất dinh dư ng như</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người</w:t>
      </w:r>
      <w:proofErr w:type="gramEnd"/>
      <w:r w:rsidRPr="00B560BC">
        <w:rPr>
          <w:rFonts w:ascii="Times New Roman" w:hAnsi="Times New Roman" w:cs="Times New Roman"/>
          <w:sz w:val="28"/>
          <w:szCs w:val="28"/>
        </w:rPr>
        <w:t xml:space="preserve"> bình thường.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 Vi</w:t>
      </w:r>
      <w:proofErr w:type="gramEnd"/>
      <w:r w:rsidRPr="00B560BC">
        <w:rPr>
          <w:rFonts w:ascii="Times New Roman" w:hAnsi="Times New Roman" w:cs="Times New Roman"/>
          <w:sz w:val="28"/>
          <w:szCs w:val="28"/>
        </w:rPr>
        <w:t xml:space="preserve"> chất dinh dư ng có nhiều trong rau và trái cây</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Nên sử dụng </w:t>
      </w:r>
      <w:proofErr w:type="gramStart"/>
      <w:r w:rsidRPr="00B560BC">
        <w:rPr>
          <w:rFonts w:ascii="Times New Roman" w:hAnsi="Times New Roman" w:cs="Times New Roman"/>
          <w:sz w:val="28"/>
          <w:szCs w:val="28"/>
        </w:rPr>
        <w:t>vi</w:t>
      </w:r>
      <w:proofErr w:type="gramEnd"/>
      <w:r w:rsidRPr="00B560BC">
        <w:rPr>
          <w:rFonts w:ascii="Times New Roman" w:hAnsi="Times New Roman" w:cs="Times New Roman"/>
          <w:sz w:val="28"/>
          <w:szCs w:val="28"/>
        </w:rPr>
        <w:t xml:space="preserve"> chất có trong tự nhiên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Trái cây</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Là nguồn cung cấp vitamin chính.</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Ăn trái cây nên ăn nguyên múi, nguyên miếng không nên ăn nước ép trái cây</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vì</w:t>
      </w:r>
      <w:proofErr w:type="gramEnd"/>
      <w:r w:rsidRPr="00B560BC">
        <w:rPr>
          <w:rFonts w:ascii="Times New Roman" w:hAnsi="Times New Roman" w:cs="Times New Roman"/>
          <w:sz w:val="28"/>
          <w:szCs w:val="28"/>
        </w:rPr>
        <w:t xml:space="preserve"> quá trình chế biến đã bị mất chất xơ nên đường bị hấp thu nhanh hơn.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Không nên </w:t>
      </w:r>
      <w:proofErr w:type="gramStart"/>
      <w:r w:rsidRPr="00B560BC">
        <w:rPr>
          <w:rFonts w:ascii="Times New Roman" w:hAnsi="Times New Roman" w:cs="Times New Roman"/>
          <w:sz w:val="28"/>
          <w:szCs w:val="28"/>
        </w:rPr>
        <w:t>ăn</w:t>
      </w:r>
      <w:proofErr w:type="gramEnd"/>
      <w:r w:rsidRPr="00B560BC">
        <w:rPr>
          <w:rFonts w:ascii="Times New Roman" w:hAnsi="Times New Roman" w:cs="Times New Roman"/>
          <w:sz w:val="28"/>
          <w:szCs w:val="28"/>
        </w:rPr>
        <w:t xml:space="preserve"> hoa quả quá 20% mức năng lượng hàng ngày, vì quá mức sẽ</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gây</w:t>
      </w:r>
      <w:proofErr w:type="gramEnd"/>
      <w:r w:rsidRPr="00B560BC">
        <w:rPr>
          <w:rFonts w:ascii="Times New Roman" w:hAnsi="Times New Roman" w:cs="Times New Roman"/>
          <w:sz w:val="28"/>
          <w:szCs w:val="28"/>
        </w:rPr>
        <w:t xml:space="preserve"> ảnh hưởng không tốt đến chuyển hóa chất béo, chất bột đường.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Chọn những trái cây có chỉ số đường huyết thấp: ổi, lê, táo, cam.</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w:t>
      </w:r>
      <w:proofErr w:type="gramStart"/>
      <w:r w:rsidRPr="00B560BC">
        <w:rPr>
          <w:rFonts w:ascii="Times New Roman" w:hAnsi="Times New Roman" w:cs="Times New Roman"/>
          <w:sz w:val="28"/>
          <w:szCs w:val="28"/>
        </w:rPr>
        <w:t>Ăn</w:t>
      </w:r>
      <w:proofErr w:type="gramEnd"/>
      <w:r w:rsidRPr="00B560BC">
        <w:rPr>
          <w:rFonts w:ascii="Times New Roman" w:hAnsi="Times New Roman" w:cs="Times New Roman"/>
          <w:sz w:val="28"/>
          <w:szCs w:val="28"/>
        </w:rPr>
        <w:t xml:space="preserve"> vừa phải trái cây có đường huyết trung bình: chuối, đu đủ.</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Hạn chế trái cây có chỉ số tăng đường huyết nhanh: dưa hấu, vải, nhãn, xoài</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hAnsi="Times New Roman" w:cs="Times New Roman"/>
          <w:b/>
          <w:bCs/>
          <w:sz w:val="28"/>
          <w:szCs w:val="28"/>
        </w:rPr>
        <w:t xml:space="preserve">e) </w:t>
      </w:r>
      <w:r w:rsidRPr="00B560BC">
        <w:rPr>
          <w:rFonts w:ascii="Times New Roman" w:eastAsia="Times New Roman,Bold" w:hAnsi="Times New Roman" w:cs="Times New Roman"/>
          <w:b/>
          <w:bCs/>
          <w:sz w:val="28"/>
          <w:szCs w:val="28"/>
        </w:rPr>
        <w:t>Muối:</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Nên </w:t>
      </w:r>
      <w:proofErr w:type="gramStart"/>
      <w:r w:rsidRPr="00B560BC">
        <w:rPr>
          <w:rFonts w:ascii="Times New Roman" w:hAnsi="Times New Roman" w:cs="Times New Roman"/>
          <w:sz w:val="28"/>
          <w:szCs w:val="28"/>
        </w:rPr>
        <w:t>ăn</w:t>
      </w:r>
      <w:proofErr w:type="gramEnd"/>
      <w:r w:rsidRPr="00B560BC">
        <w:rPr>
          <w:rFonts w:ascii="Times New Roman" w:hAnsi="Times New Roman" w:cs="Times New Roman"/>
          <w:sz w:val="28"/>
          <w:szCs w:val="28"/>
        </w:rPr>
        <w:t xml:space="preserve"> nhạt tương đối, &lt; 5g muối/ngày (2,000 mg Na/ngày)</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Hạn chế các thực phẩm chế biến sẵn chứa nhiều muối: dưa muối, cà muối, mỳ</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tôm</w:t>
      </w:r>
      <w:proofErr w:type="gramEnd"/>
      <w:r w:rsidRPr="00B560BC">
        <w:rPr>
          <w:rFonts w:ascii="Times New Roman" w:hAnsi="Times New Roman" w:cs="Times New Roman"/>
          <w:sz w:val="28"/>
          <w:szCs w:val="28"/>
        </w:rPr>
        <w:t>, xúc xích, ...</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Hạn chế cho thêm nước mắm, gia vị khi </w:t>
      </w:r>
      <w:proofErr w:type="gramStart"/>
      <w:r w:rsidRPr="00B560BC">
        <w:rPr>
          <w:rFonts w:ascii="Times New Roman" w:hAnsi="Times New Roman" w:cs="Times New Roman"/>
          <w:sz w:val="28"/>
          <w:szCs w:val="28"/>
        </w:rPr>
        <w:t>ăn</w:t>
      </w:r>
      <w:proofErr w:type="gramEnd"/>
      <w:r w:rsidRPr="00B560BC">
        <w:rPr>
          <w:rFonts w:ascii="Times New Roman" w:hAnsi="Times New Roman" w:cs="Times New Roman"/>
          <w:sz w:val="28"/>
          <w:szCs w:val="28"/>
        </w:rPr>
        <w:t xml:space="preserve"> uống.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BN có tăng huyết áp và suy thận nên hỏi ý kiến bác sĩ hoặc chuyên gia dinh</w:t>
      </w:r>
    </w:p>
    <w:p w:rsidR="00993E96" w:rsidRPr="00B560BC" w:rsidRDefault="006E45D6" w:rsidP="00993E96">
      <w:pPr>
        <w:autoSpaceDE w:val="0"/>
        <w:autoSpaceDN w:val="0"/>
        <w:adjustRightInd w:val="0"/>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dưỡng</w:t>
      </w:r>
      <w:proofErr w:type="gramEnd"/>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hAnsi="Times New Roman" w:cs="Times New Roman"/>
          <w:b/>
          <w:bCs/>
          <w:sz w:val="28"/>
          <w:szCs w:val="28"/>
        </w:rPr>
        <w:t xml:space="preserve">f) </w:t>
      </w:r>
      <w:r w:rsidRPr="00B560BC">
        <w:rPr>
          <w:rFonts w:ascii="Times New Roman" w:eastAsia="Times New Roman,Bold" w:hAnsi="Times New Roman" w:cs="Times New Roman"/>
          <w:b/>
          <w:bCs/>
          <w:sz w:val="28"/>
          <w:szCs w:val="28"/>
        </w:rPr>
        <w:t>Đồ uống có chứa cồn: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Rượu, </w:t>
      </w:r>
      <w:proofErr w:type="gramStart"/>
      <w:r w:rsidRPr="00B560BC">
        <w:rPr>
          <w:rFonts w:ascii="Times New Roman" w:hAnsi="Times New Roman" w:cs="Times New Roman"/>
          <w:sz w:val="28"/>
          <w:szCs w:val="28"/>
        </w:rPr>
        <w:t>bia</w:t>
      </w:r>
      <w:proofErr w:type="gramEnd"/>
      <w:r w:rsidRPr="00B560BC">
        <w:rPr>
          <w:rFonts w:ascii="Times New Roman" w:hAnsi="Times New Roman" w:cs="Times New Roman"/>
          <w:sz w:val="28"/>
          <w:szCs w:val="28"/>
        </w:rPr>
        <w:t>: có nguy cơ làm hạ đường huyết. Người nghiện rượu có nguy cơ xơ</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gan</w:t>
      </w:r>
      <w:proofErr w:type="gramEnd"/>
      <w:r w:rsidRPr="00B560BC">
        <w:rPr>
          <w:rFonts w:ascii="Times New Roman" w:hAnsi="Times New Roman" w:cs="Times New Roman"/>
          <w:sz w:val="28"/>
          <w:szCs w:val="28"/>
        </w:rPr>
        <w:t>. Người bị bệnh ĐTĐ vẫn được uống rượu nhưng không quá 1-2 đơn vị</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rượu</w:t>
      </w:r>
      <w:proofErr w:type="gramEnd"/>
      <w:r w:rsidRPr="00B560BC">
        <w:rPr>
          <w:rFonts w:ascii="Times New Roman" w:hAnsi="Times New Roman" w:cs="Times New Roman"/>
          <w:sz w:val="28"/>
          <w:szCs w:val="28"/>
        </w:rPr>
        <w:t>. Một đơn vị rượu chứa 10g cồn, tương đương 120 mL rượu vang, 300 mL</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bia</w:t>
      </w:r>
      <w:proofErr w:type="gramEnd"/>
      <w:r w:rsidRPr="00B560BC">
        <w:rPr>
          <w:rFonts w:ascii="Times New Roman" w:hAnsi="Times New Roman" w:cs="Times New Roman"/>
          <w:sz w:val="28"/>
          <w:szCs w:val="28"/>
        </w:rPr>
        <w:t>, hoặc 30mL rượu mạnh.</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Các loại nước ngọt, nước giải khát có ga: chỉ sử dụng các loại nước không hoặc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ít</w:t>
      </w:r>
      <w:proofErr w:type="gramEnd"/>
      <w:r w:rsidRPr="00B560BC">
        <w:rPr>
          <w:rFonts w:ascii="Times New Roman" w:hAnsi="Times New Roman" w:cs="Times New Roman"/>
          <w:sz w:val="28"/>
          <w:szCs w:val="28"/>
        </w:rPr>
        <w:t xml:space="preserve"> đường.</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hAnsi="Times New Roman" w:cs="Times New Roman"/>
          <w:b/>
          <w:bCs/>
          <w:sz w:val="28"/>
          <w:szCs w:val="28"/>
        </w:rPr>
        <w:t xml:space="preserve">g) </w:t>
      </w:r>
      <w:r w:rsidRPr="00B560BC">
        <w:rPr>
          <w:rFonts w:ascii="Times New Roman" w:eastAsia="Times New Roman,Bold" w:hAnsi="Times New Roman" w:cs="Times New Roman"/>
          <w:b/>
          <w:bCs/>
          <w:sz w:val="28"/>
          <w:szCs w:val="28"/>
        </w:rPr>
        <w:t xml:space="preserve">Chất </w:t>
      </w:r>
      <w:proofErr w:type="gramStart"/>
      <w:r w:rsidRPr="00B560BC">
        <w:rPr>
          <w:rFonts w:ascii="Times New Roman" w:eastAsia="Times New Roman,Bold" w:hAnsi="Times New Roman" w:cs="Times New Roman"/>
          <w:b/>
          <w:bCs/>
          <w:sz w:val="28"/>
          <w:szCs w:val="28"/>
        </w:rPr>
        <w:t>xơ :</w:t>
      </w:r>
      <w:proofErr w:type="gramEnd"/>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Chất xơ có tác dụng giúp thức </w:t>
      </w:r>
      <w:proofErr w:type="gramStart"/>
      <w:r w:rsidRPr="00B560BC">
        <w:rPr>
          <w:rFonts w:ascii="Times New Roman" w:hAnsi="Times New Roman" w:cs="Times New Roman"/>
          <w:sz w:val="28"/>
          <w:szCs w:val="28"/>
        </w:rPr>
        <w:t>ăn</w:t>
      </w:r>
      <w:proofErr w:type="gramEnd"/>
      <w:r w:rsidRPr="00B560BC">
        <w:rPr>
          <w:rFonts w:ascii="Times New Roman" w:hAnsi="Times New Roman" w:cs="Times New Roman"/>
          <w:sz w:val="28"/>
          <w:szCs w:val="28"/>
        </w:rPr>
        <w:t xml:space="preserve"> ở dạ dày lâu hơn, ngăn cản men tiêu hóa tác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lastRenderedPageBreak/>
        <w:t>dụng</w:t>
      </w:r>
      <w:proofErr w:type="gramEnd"/>
      <w:r w:rsidRPr="00B560BC">
        <w:rPr>
          <w:rFonts w:ascii="Times New Roman" w:hAnsi="Times New Roman" w:cs="Times New Roman"/>
          <w:sz w:val="28"/>
          <w:szCs w:val="28"/>
        </w:rPr>
        <w:t xml:space="preserve"> với thức ăn =&gt; chậm tốc độ tiêu hóa, giải phóng Glucose vào máu từ từ.</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Ngoài ra, chất xơ còn có tác dụng giảm hấp </w:t>
      </w:r>
      <w:proofErr w:type="gramStart"/>
      <w:r w:rsidRPr="00B560BC">
        <w:rPr>
          <w:rFonts w:ascii="Times New Roman" w:hAnsi="Times New Roman" w:cs="Times New Roman"/>
          <w:sz w:val="28"/>
          <w:szCs w:val="28"/>
        </w:rPr>
        <w:t>thu</w:t>
      </w:r>
      <w:proofErr w:type="gramEnd"/>
      <w:r w:rsidRPr="00B560BC">
        <w:rPr>
          <w:rFonts w:ascii="Times New Roman" w:hAnsi="Times New Roman" w:cs="Times New Roman"/>
          <w:sz w:val="28"/>
          <w:szCs w:val="28"/>
        </w:rPr>
        <w:t xml:space="preserve"> Cholesterol, chống xơ vữa động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mạch</w:t>
      </w:r>
      <w:proofErr w:type="gramEnd"/>
      <w:r w:rsidRPr="00B560BC">
        <w:rPr>
          <w:rFonts w:ascii="Times New Roman" w:hAnsi="Times New Roman" w:cs="Times New Roman"/>
          <w:sz w:val="28"/>
          <w:szCs w:val="28"/>
        </w:rPr>
        <w:t>, điều hòa nhu động ruột, tác dụng hữu ích trong giảm táo bón và hạn chế</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các</w:t>
      </w:r>
      <w:proofErr w:type="gramEnd"/>
      <w:r w:rsidRPr="00B560BC">
        <w:rPr>
          <w:rFonts w:ascii="Times New Roman" w:hAnsi="Times New Roman" w:cs="Times New Roman"/>
          <w:sz w:val="28"/>
          <w:szCs w:val="28"/>
        </w:rPr>
        <w:t xml:space="preserve"> tác nhân ung thư trực tràng và đường ruột, ….</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Chất xơ có nhiều trong các phần như vỏ, dây, lá, </w:t>
      </w:r>
      <w:proofErr w:type="gramStart"/>
      <w:r w:rsidRPr="00B560BC">
        <w:rPr>
          <w:rFonts w:ascii="Times New Roman" w:hAnsi="Times New Roman" w:cs="Times New Roman"/>
          <w:sz w:val="28"/>
          <w:szCs w:val="28"/>
        </w:rPr>
        <w:t>hạt, …</w:t>
      </w:r>
      <w:proofErr w:type="gramEnd"/>
      <w:r w:rsidRPr="00B560BC">
        <w:rPr>
          <w:rFonts w:ascii="Times New Roman" w:hAnsi="Times New Roman" w:cs="Times New Roman"/>
          <w:sz w:val="28"/>
          <w:szCs w:val="28"/>
        </w:rPr>
        <w:t xml:space="preserve"> của các loại cây lấy</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quả</w:t>
      </w:r>
      <w:proofErr w:type="gramEnd"/>
      <w:r w:rsidRPr="00B560BC">
        <w:rPr>
          <w:rFonts w:ascii="Times New Roman" w:hAnsi="Times New Roman" w:cs="Times New Roman"/>
          <w:sz w:val="28"/>
          <w:szCs w:val="28"/>
        </w:rPr>
        <w:t>, rau xanh và ngũ cốc.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Nhu cầu: 20 – 30g/ngày.</w:t>
      </w:r>
    </w:p>
    <w:p w:rsidR="00993E96" w:rsidRPr="00B560BC" w:rsidRDefault="00E33231" w:rsidP="00993E96">
      <w:pPr>
        <w:autoSpaceDE w:val="0"/>
        <w:autoSpaceDN w:val="0"/>
        <w:adjustRightInd w:val="0"/>
        <w:spacing w:after="0" w:line="240" w:lineRule="auto"/>
        <w:rPr>
          <w:rFonts w:ascii="Times New Roman" w:eastAsia="Times New Roman,BoldItalic" w:hAnsi="Times New Roman" w:cs="Times New Roman"/>
          <w:b/>
          <w:bCs/>
          <w:i/>
          <w:iCs/>
          <w:sz w:val="28"/>
          <w:szCs w:val="28"/>
        </w:rPr>
      </w:pPr>
      <w:r>
        <w:rPr>
          <w:rFonts w:ascii="Times New Roman" w:hAnsi="Times New Roman" w:cs="Times New Roman"/>
          <w:b/>
          <w:bCs/>
          <w:i/>
          <w:iCs/>
          <w:sz w:val="28"/>
          <w:szCs w:val="28"/>
        </w:rPr>
        <w:t>6</w:t>
      </w:r>
      <w:r w:rsidR="00993E96" w:rsidRPr="00B560BC">
        <w:rPr>
          <w:rFonts w:ascii="Times New Roman" w:hAnsi="Times New Roman" w:cs="Times New Roman"/>
          <w:b/>
          <w:bCs/>
          <w:i/>
          <w:iCs/>
          <w:sz w:val="28"/>
          <w:szCs w:val="28"/>
        </w:rPr>
        <w:t xml:space="preserve">.2.4. </w:t>
      </w:r>
      <w:r w:rsidR="00993E96" w:rsidRPr="00B560BC">
        <w:rPr>
          <w:rFonts w:ascii="Times New Roman" w:eastAsia="Times New Roman,BoldItalic" w:hAnsi="Times New Roman" w:cs="Times New Roman"/>
          <w:b/>
          <w:bCs/>
          <w:i/>
          <w:iCs/>
          <w:sz w:val="28"/>
          <w:szCs w:val="28"/>
        </w:rPr>
        <w:t>Cách phân bố bữa ăn:</w:t>
      </w:r>
    </w:p>
    <w:p w:rsidR="00993E96" w:rsidRPr="0019275C" w:rsidRDefault="00993E96" w:rsidP="00993E96">
      <w:pPr>
        <w:autoSpaceDE w:val="0"/>
        <w:autoSpaceDN w:val="0"/>
        <w:adjustRightInd w:val="0"/>
        <w:spacing w:after="0" w:line="240" w:lineRule="auto"/>
        <w:rPr>
          <w:rFonts w:ascii="Times New Roman" w:eastAsia="Times New Roman,BoldItalic" w:hAnsi="Times New Roman" w:cs="Times New Roman"/>
          <w:b/>
          <w:bCs/>
          <w:i/>
          <w:iCs/>
          <w:sz w:val="28"/>
          <w:szCs w:val="28"/>
        </w:rPr>
      </w:pPr>
      <w:r w:rsidRPr="00B560BC">
        <w:rPr>
          <w:rFonts w:ascii="Times New Roman" w:hAnsi="Times New Roman" w:cs="Times New Roman"/>
          <w:b/>
          <w:bCs/>
          <w:i/>
          <w:iCs/>
          <w:sz w:val="28"/>
          <w:szCs w:val="28"/>
        </w:rPr>
        <w:t xml:space="preserve">a) </w:t>
      </w:r>
      <w:r w:rsidRPr="00B560BC">
        <w:rPr>
          <w:rFonts w:ascii="Times New Roman" w:eastAsia="Times New Roman,BoldItalic" w:hAnsi="Times New Roman" w:cs="Times New Roman"/>
          <w:b/>
          <w:bCs/>
          <w:i/>
          <w:iCs/>
          <w:sz w:val="28"/>
          <w:szCs w:val="28"/>
        </w:rPr>
        <w:t>Cơ cấ</w:t>
      </w:r>
      <w:r w:rsidRPr="00B560BC">
        <w:rPr>
          <w:rFonts w:ascii="Times New Roman" w:hAnsi="Times New Roman" w:cs="Times New Roman"/>
          <w:b/>
          <w:bCs/>
          <w:i/>
          <w:iCs/>
          <w:sz w:val="28"/>
          <w:szCs w:val="28"/>
        </w:rPr>
        <w:t>u b</w:t>
      </w:r>
      <w:r w:rsidRPr="00B560BC">
        <w:rPr>
          <w:rFonts w:ascii="Times New Roman" w:eastAsia="Times New Roman,BoldItalic" w:hAnsi="Times New Roman" w:cs="Times New Roman"/>
          <w:b/>
          <w:bCs/>
          <w:i/>
          <w:iCs/>
          <w:sz w:val="28"/>
          <w:szCs w:val="28"/>
        </w:rPr>
        <w:t xml:space="preserve">ữa </w:t>
      </w:r>
      <w:proofErr w:type="gramStart"/>
      <w:r w:rsidRPr="00B560BC">
        <w:rPr>
          <w:rFonts w:ascii="Times New Roman" w:eastAsia="Times New Roman,BoldItalic" w:hAnsi="Times New Roman" w:cs="Times New Roman"/>
          <w:b/>
          <w:bCs/>
          <w:i/>
          <w:iCs/>
          <w:sz w:val="28"/>
          <w:szCs w:val="28"/>
        </w:rPr>
        <w:t>ăn</w:t>
      </w:r>
      <w:proofErr w:type="gramEnd"/>
      <w:r w:rsidRPr="00B560BC">
        <w:rPr>
          <w:rFonts w:ascii="Times New Roman" w:eastAsia="Times New Roman,BoldItalic" w:hAnsi="Times New Roman" w:cs="Times New Roman"/>
          <w:b/>
          <w:bCs/>
          <w:i/>
          <w:iCs/>
          <w:sz w:val="28"/>
          <w:szCs w:val="28"/>
        </w:rPr>
        <w:t xml:space="preserve"> cần cá nhân hóa</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BN cần duy trì 3 bữa </w:t>
      </w:r>
      <w:proofErr w:type="gramStart"/>
      <w:r w:rsidRPr="00B560BC">
        <w:rPr>
          <w:rFonts w:ascii="Times New Roman" w:hAnsi="Times New Roman" w:cs="Times New Roman"/>
          <w:sz w:val="28"/>
          <w:szCs w:val="28"/>
        </w:rPr>
        <w:t>ăn</w:t>
      </w:r>
      <w:proofErr w:type="gramEnd"/>
      <w:r w:rsidRPr="00B560BC">
        <w:rPr>
          <w:rFonts w:ascii="Times New Roman" w:hAnsi="Times New Roman" w:cs="Times New Roman"/>
          <w:sz w:val="28"/>
          <w:szCs w:val="28"/>
        </w:rPr>
        <w:t xml:space="preserve"> chính trong ngày. Bữa phụ của BN cần cá nhân hóa</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BN kiểm soát tốt đường huyết không khuyến cáo chia nhỏ bữa ăn.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Những BN sử dụng thuốc kích thích insulin, tiêm insulin nếu có nguy cơ bị hạ</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đường</w:t>
      </w:r>
      <w:proofErr w:type="gramEnd"/>
      <w:r w:rsidRPr="00B560BC">
        <w:rPr>
          <w:rFonts w:ascii="Times New Roman" w:hAnsi="Times New Roman" w:cs="Times New Roman"/>
          <w:sz w:val="28"/>
          <w:szCs w:val="28"/>
        </w:rPr>
        <w:t xml:space="preserve"> huyết vào thời điểm nào trong ngày thì nên có bữa phụ vào thời điểm đó.</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BN tập thể dục thể thao cường độ cao nên có bữa phụ trước khi tập luyện, bổ</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sung</w:t>
      </w:r>
      <w:proofErr w:type="gramEnd"/>
      <w:r w:rsidRPr="00B560BC">
        <w:rPr>
          <w:rFonts w:ascii="Times New Roman" w:hAnsi="Times New Roman" w:cs="Times New Roman"/>
          <w:sz w:val="28"/>
          <w:szCs w:val="28"/>
        </w:rPr>
        <w:t xml:space="preserve"> thêm trong khi tập luyện nếu thời gian tập luyện kéo dài.</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BN có bệnh lý gan, thận nên hỏi bác sĩ hoặ</w:t>
      </w:r>
      <w:r w:rsidR="00485224">
        <w:rPr>
          <w:rFonts w:ascii="Times New Roman" w:hAnsi="Times New Roman" w:cs="Times New Roman"/>
          <w:sz w:val="28"/>
          <w:szCs w:val="28"/>
        </w:rPr>
        <w:t>c chuyên gia dinh dưỡng</w:t>
      </w:r>
      <w:r w:rsidRPr="00B560BC">
        <w:rPr>
          <w:rFonts w:ascii="Times New Roman" w:hAnsi="Times New Roman" w:cs="Times New Roman"/>
          <w:sz w:val="28"/>
          <w:szCs w:val="28"/>
        </w:rPr>
        <w:t xml:space="preserve"> để được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hướng</w:t>
      </w:r>
      <w:proofErr w:type="gramEnd"/>
      <w:r w:rsidRPr="00B560BC">
        <w:rPr>
          <w:rFonts w:ascii="Times New Roman" w:hAnsi="Times New Roman" w:cs="Times New Roman"/>
          <w:sz w:val="28"/>
          <w:szCs w:val="28"/>
        </w:rPr>
        <w:t xml:space="preserve"> dẫn bữa phụ hợp lý.</w:t>
      </w:r>
    </w:p>
    <w:p w:rsidR="00993E96" w:rsidRPr="00B560BC" w:rsidRDefault="00993E96" w:rsidP="00993E96">
      <w:pPr>
        <w:autoSpaceDE w:val="0"/>
        <w:autoSpaceDN w:val="0"/>
        <w:adjustRightInd w:val="0"/>
        <w:spacing w:after="0" w:line="240" w:lineRule="auto"/>
        <w:rPr>
          <w:rFonts w:ascii="Times New Roman" w:hAnsi="Times New Roman" w:cs="Times New Roman"/>
          <w:b/>
          <w:bCs/>
          <w:i/>
          <w:iCs/>
          <w:sz w:val="28"/>
          <w:szCs w:val="28"/>
        </w:rPr>
      </w:pPr>
      <w:r w:rsidRPr="00B560BC">
        <w:rPr>
          <w:rFonts w:ascii="Times New Roman" w:hAnsi="Times New Roman" w:cs="Times New Roman"/>
          <w:b/>
          <w:bCs/>
          <w:i/>
          <w:iCs/>
          <w:sz w:val="28"/>
          <w:szCs w:val="28"/>
        </w:rPr>
        <w:t>b) S</w:t>
      </w:r>
      <w:r w:rsidRPr="00B560BC">
        <w:rPr>
          <w:rFonts w:ascii="Times New Roman" w:eastAsia="Times New Roman,BoldItalic" w:hAnsi="Times New Roman" w:cs="Times New Roman"/>
          <w:b/>
          <w:bCs/>
          <w:i/>
          <w:iCs/>
          <w:sz w:val="28"/>
          <w:szCs w:val="28"/>
        </w:rPr>
        <w:t xml:space="preserve">ử </w:t>
      </w:r>
      <w:r w:rsidRPr="00B560BC">
        <w:rPr>
          <w:rFonts w:ascii="Times New Roman" w:hAnsi="Times New Roman" w:cs="Times New Roman"/>
          <w:b/>
          <w:bCs/>
          <w:i/>
          <w:iCs/>
          <w:sz w:val="28"/>
          <w:szCs w:val="28"/>
        </w:rPr>
        <w:t>d</w:t>
      </w:r>
      <w:r w:rsidRPr="00B560BC">
        <w:rPr>
          <w:rFonts w:ascii="Times New Roman" w:eastAsia="Times New Roman,BoldItalic" w:hAnsi="Times New Roman" w:cs="Times New Roman"/>
          <w:b/>
          <w:bCs/>
          <w:i/>
          <w:iCs/>
          <w:sz w:val="28"/>
          <w:szCs w:val="28"/>
        </w:rPr>
        <w:t>ụ</w:t>
      </w:r>
      <w:r w:rsidRPr="00B560BC">
        <w:rPr>
          <w:rFonts w:ascii="Times New Roman" w:hAnsi="Times New Roman" w:cs="Times New Roman"/>
          <w:b/>
          <w:bCs/>
          <w:i/>
          <w:iCs/>
          <w:sz w:val="28"/>
          <w:szCs w:val="28"/>
        </w:rPr>
        <w:t>ng b</w:t>
      </w:r>
      <w:r w:rsidRPr="00B560BC">
        <w:rPr>
          <w:rFonts w:ascii="Times New Roman" w:eastAsia="Times New Roman,BoldItalic" w:hAnsi="Times New Roman" w:cs="Times New Roman"/>
          <w:b/>
          <w:bCs/>
          <w:i/>
          <w:iCs/>
          <w:sz w:val="28"/>
          <w:szCs w:val="28"/>
        </w:rPr>
        <w:t>ữ</w:t>
      </w:r>
      <w:r w:rsidRPr="00B560BC">
        <w:rPr>
          <w:rFonts w:ascii="Times New Roman" w:hAnsi="Times New Roman" w:cs="Times New Roman"/>
          <w:b/>
          <w:bCs/>
          <w:i/>
          <w:iCs/>
          <w:sz w:val="28"/>
          <w:szCs w:val="28"/>
        </w:rPr>
        <w:t>a ph</w:t>
      </w:r>
      <w:r w:rsidRPr="00B560BC">
        <w:rPr>
          <w:rFonts w:ascii="Times New Roman" w:eastAsia="Times New Roman,BoldItalic" w:hAnsi="Times New Roman" w:cs="Times New Roman"/>
          <w:b/>
          <w:bCs/>
          <w:i/>
          <w:iCs/>
          <w:sz w:val="28"/>
          <w:szCs w:val="28"/>
        </w:rPr>
        <w:t>ụ</w:t>
      </w:r>
      <w:r w:rsidRPr="00B560BC">
        <w:rPr>
          <w:rFonts w:ascii="Times New Roman" w:hAnsi="Times New Roman" w:cs="Times New Roman"/>
          <w:b/>
          <w:bCs/>
          <w:i/>
          <w:iCs/>
          <w:sz w:val="28"/>
          <w:szCs w:val="28"/>
        </w:rPr>
        <w: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Không sử dụng các thực phẩm tăng đường huyết nhanh trong bữa phụ như: bánh</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mỳ</w:t>
      </w:r>
      <w:proofErr w:type="gramEnd"/>
      <w:r w:rsidRPr="00B560BC">
        <w:rPr>
          <w:rFonts w:ascii="Times New Roman" w:hAnsi="Times New Roman" w:cs="Times New Roman"/>
          <w:sz w:val="28"/>
          <w:szCs w:val="28"/>
        </w:rPr>
        <w:t>, khoai nướng, …</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BN có thói quen </w:t>
      </w:r>
      <w:proofErr w:type="gramStart"/>
      <w:r w:rsidRPr="00B560BC">
        <w:rPr>
          <w:rFonts w:ascii="Times New Roman" w:hAnsi="Times New Roman" w:cs="Times New Roman"/>
          <w:sz w:val="28"/>
          <w:szCs w:val="28"/>
        </w:rPr>
        <w:t>ăn</w:t>
      </w:r>
      <w:proofErr w:type="gramEnd"/>
      <w:r w:rsidRPr="00B560BC">
        <w:rPr>
          <w:rFonts w:ascii="Times New Roman" w:hAnsi="Times New Roman" w:cs="Times New Roman"/>
          <w:sz w:val="28"/>
          <w:szCs w:val="28"/>
        </w:rPr>
        <w:t xml:space="preserve"> bữa phụ khi đường huyết cao nên lựa chọn dưa chuột (nhiều</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xơ</w:t>
      </w:r>
      <w:proofErr w:type="gramEnd"/>
      <w:r w:rsidRPr="00B560BC">
        <w:rPr>
          <w:rFonts w:ascii="Times New Roman" w:hAnsi="Times New Roman" w:cs="Times New Roman"/>
          <w:sz w:val="28"/>
          <w:szCs w:val="28"/>
        </w:rPr>
        <w:t>, nước, ít bột đường)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Nên sử dụng các sản phẩm dành cho BN đái tháo đường như: bánh, sữa, </w:t>
      </w:r>
      <w:proofErr w:type="gramStart"/>
      <w:r w:rsidRPr="00B560BC">
        <w:rPr>
          <w:rFonts w:ascii="Times New Roman" w:hAnsi="Times New Roman" w:cs="Times New Roman"/>
          <w:sz w:val="28"/>
          <w:szCs w:val="28"/>
        </w:rPr>
        <w:t>ngũ</w:t>
      </w:r>
      <w:proofErr w:type="gramEnd"/>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cốc</w:t>
      </w:r>
      <w:proofErr w:type="gramEnd"/>
      <w:r w:rsidRPr="00B560BC">
        <w:rPr>
          <w:rFonts w:ascii="Times New Roman" w:hAnsi="Times New Roman" w:cs="Times New Roman"/>
          <w:sz w:val="28"/>
          <w:szCs w:val="28"/>
        </w:rPr>
        <w: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BN thừa cân hoặc đang trong quá trình giảm cân, nếu giữa các bữa </w:t>
      </w:r>
      <w:proofErr w:type="gramStart"/>
      <w:r w:rsidRPr="00B560BC">
        <w:rPr>
          <w:rFonts w:ascii="Times New Roman" w:hAnsi="Times New Roman" w:cs="Times New Roman"/>
          <w:sz w:val="28"/>
          <w:szCs w:val="28"/>
        </w:rPr>
        <w:t>ăn</w:t>
      </w:r>
      <w:proofErr w:type="gramEnd"/>
      <w:r w:rsidRPr="00B560BC">
        <w:rPr>
          <w:rFonts w:ascii="Times New Roman" w:hAnsi="Times New Roman" w:cs="Times New Roman"/>
          <w:sz w:val="28"/>
          <w:szCs w:val="28"/>
        </w:rPr>
        <w:t xml:space="preserve"> có đường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huyết</w:t>
      </w:r>
      <w:proofErr w:type="gramEnd"/>
      <w:r w:rsidRPr="00B560BC">
        <w:rPr>
          <w:rFonts w:ascii="Times New Roman" w:hAnsi="Times New Roman" w:cs="Times New Roman"/>
          <w:sz w:val="28"/>
          <w:szCs w:val="28"/>
        </w:rPr>
        <w:t xml:space="preserve"> thấp nên báo bác sĩ để điều chỉnh cho phù hợp.</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Mức năng lượng bữa phụ phải nằm trong tổng mức năng lượng hàng ngày của</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người</w:t>
      </w:r>
      <w:proofErr w:type="gramEnd"/>
      <w:r w:rsidRPr="00B560BC">
        <w:rPr>
          <w:rFonts w:ascii="Times New Roman" w:hAnsi="Times New Roman" w:cs="Times New Roman"/>
          <w:sz w:val="28"/>
          <w:szCs w:val="28"/>
        </w:rPr>
        <w:t xml:space="preserve"> bệnh. Nếu dư thừa có thể gây tăng cân, tăng đường huyết. Thông thường,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bữa</w:t>
      </w:r>
      <w:proofErr w:type="gramEnd"/>
      <w:r w:rsidRPr="00B560BC">
        <w:rPr>
          <w:rFonts w:ascii="Times New Roman" w:hAnsi="Times New Roman" w:cs="Times New Roman"/>
          <w:sz w:val="28"/>
          <w:szCs w:val="28"/>
        </w:rPr>
        <w:t xml:space="preserve"> phụ chỉ nên chiếm 10-15% tổng số năng lượng trong ngày.</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Thời điểm bữa phụ: bữa phụ vào cuối buổi chiều hoặc trước khi đi ngủ chỉ được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thực</w:t>
      </w:r>
      <w:proofErr w:type="gramEnd"/>
      <w:r w:rsidRPr="00B560BC">
        <w:rPr>
          <w:rFonts w:ascii="Times New Roman" w:hAnsi="Times New Roman" w:cs="Times New Roman"/>
          <w:sz w:val="28"/>
          <w:szCs w:val="28"/>
        </w:rPr>
        <w:t xml:space="preserve"> hiện nếu có nguy cơ hạ đường huyết cuối buổi chiều hoặc nửa đêm.</w:t>
      </w:r>
    </w:p>
    <w:p w:rsidR="00993E96" w:rsidRPr="00B560BC" w:rsidRDefault="00692B61" w:rsidP="00993E96">
      <w:pPr>
        <w:autoSpaceDE w:val="0"/>
        <w:autoSpaceDN w:val="0"/>
        <w:adjustRightInd w:val="0"/>
        <w:spacing w:after="0" w:line="240" w:lineRule="auto"/>
        <w:rPr>
          <w:rFonts w:ascii="Times New Roman" w:hAnsi="Times New Roman" w:cs="Times New Roman"/>
          <w:b/>
          <w:bCs/>
          <w:sz w:val="28"/>
          <w:szCs w:val="28"/>
        </w:rPr>
      </w:pPr>
      <w:r>
        <w:rPr>
          <w:rFonts w:ascii="Times New Roman" w:eastAsia="Times New Roman,Bold" w:hAnsi="Times New Roman" w:cs="Times New Roman"/>
          <w:b/>
          <w:bCs/>
          <w:sz w:val="28"/>
          <w:szCs w:val="28"/>
        </w:rPr>
        <w:t>7</w:t>
      </w:r>
      <w:r w:rsidR="00993E96" w:rsidRPr="00B560BC">
        <w:rPr>
          <w:rFonts w:ascii="Times New Roman" w:eastAsia="Times New Roman,Bold" w:hAnsi="Times New Roman" w:cs="Times New Roman"/>
          <w:b/>
          <w:bCs/>
          <w:sz w:val="28"/>
          <w:szCs w:val="28"/>
        </w:rPr>
        <w:t>. Quản lý các bệnh đồng mắc và biến chứ</w:t>
      </w:r>
      <w:r w:rsidR="00993E96" w:rsidRPr="00B560BC">
        <w:rPr>
          <w:rFonts w:ascii="Times New Roman" w:hAnsi="Times New Roman" w:cs="Times New Roman"/>
          <w:b/>
          <w:bCs/>
          <w:sz w:val="28"/>
          <w:szCs w:val="28"/>
        </w:rPr>
        <w:t>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Điều trị các bệnh phối hợp và các biến chứng nếu có </w:t>
      </w:r>
      <w:proofErr w:type="gramStart"/>
      <w:r w:rsidRPr="00B560BC">
        <w:rPr>
          <w:rFonts w:ascii="Times New Roman" w:hAnsi="Times New Roman" w:cs="Times New Roman"/>
          <w:sz w:val="28"/>
          <w:szCs w:val="28"/>
        </w:rPr>
        <w:t>theo</w:t>
      </w:r>
      <w:proofErr w:type="gramEnd"/>
      <w:r w:rsidRPr="00B560BC">
        <w:rPr>
          <w:rFonts w:ascii="Times New Roman" w:hAnsi="Times New Roman" w:cs="Times New Roman"/>
          <w:sz w:val="28"/>
          <w:szCs w:val="28"/>
        </w:rPr>
        <w:t xml:space="preserve"> hướng dẫn chuyên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môn</w:t>
      </w:r>
      <w:proofErr w:type="gramEnd"/>
      <w:r w:rsidRPr="00B560BC">
        <w:rPr>
          <w:rFonts w:ascii="Times New Roman" w:hAnsi="Times New Roman" w:cs="Times New Roman"/>
          <w:sz w:val="28"/>
          <w:szCs w:val="28"/>
        </w:rPr>
        <w:t xml:space="preserve"> của các bệnh và biến chứng đó</w:t>
      </w:r>
    </w:p>
    <w:p w:rsidR="00993E96" w:rsidRPr="00B560BC" w:rsidRDefault="00692B61" w:rsidP="00993E96">
      <w:pPr>
        <w:autoSpaceDE w:val="0"/>
        <w:autoSpaceDN w:val="0"/>
        <w:adjustRightInd w:val="0"/>
        <w:spacing w:after="0" w:line="240" w:lineRule="auto"/>
        <w:rPr>
          <w:rFonts w:ascii="Times New Roman" w:eastAsia="Times New Roman,BoldItalic" w:hAnsi="Times New Roman" w:cs="Times New Roman"/>
          <w:b/>
          <w:bCs/>
          <w:i/>
          <w:iCs/>
          <w:sz w:val="28"/>
          <w:szCs w:val="28"/>
        </w:rPr>
      </w:pPr>
      <w:r>
        <w:rPr>
          <w:rFonts w:ascii="Times New Roman" w:eastAsia="Times New Roman,BoldItalic" w:hAnsi="Times New Roman" w:cs="Times New Roman"/>
          <w:b/>
          <w:bCs/>
          <w:i/>
          <w:iCs/>
          <w:sz w:val="28"/>
          <w:szCs w:val="28"/>
        </w:rPr>
        <w:t>7</w:t>
      </w:r>
      <w:r w:rsidR="00993E96" w:rsidRPr="00B560BC">
        <w:rPr>
          <w:rFonts w:ascii="Times New Roman" w:eastAsia="Times New Roman,BoldItalic" w:hAnsi="Times New Roman" w:cs="Times New Roman"/>
          <w:b/>
          <w:bCs/>
          <w:i/>
          <w:iCs/>
          <w:sz w:val="28"/>
          <w:szCs w:val="28"/>
        </w:rPr>
        <w:t>.1. Tăng huyết áp</w:t>
      </w:r>
    </w:p>
    <w:p w:rsidR="00993E96" w:rsidRPr="00B560BC" w:rsidRDefault="00692B61" w:rsidP="00993E9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7</w:t>
      </w:r>
      <w:r w:rsidR="00993E96" w:rsidRPr="00B560BC">
        <w:rPr>
          <w:rFonts w:ascii="Times New Roman" w:hAnsi="Times New Roman" w:cs="Times New Roman"/>
          <w:sz w:val="28"/>
          <w:szCs w:val="28"/>
        </w:rPr>
        <w:t>.1.1. Theo dõi huyết áp: Phải đo huyết áp định kỳ ở mỗi lần thăm khám. Nếu huyết</w:t>
      </w:r>
      <w:r w:rsidR="00D7342F">
        <w:rPr>
          <w:rFonts w:ascii="Times New Roman" w:hAnsi="Times New Roman" w:cs="Times New Roman"/>
          <w:sz w:val="28"/>
          <w:szCs w:val="28"/>
        </w:rPr>
        <w:t xml:space="preserve"> </w:t>
      </w:r>
      <w:r w:rsidR="00993E96" w:rsidRPr="00B560BC">
        <w:rPr>
          <w:rFonts w:ascii="Times New Roman" w:hAnsi="Times New Roman" w:cs="Times New Roman"/>
          <w:sz w:val="28"/>
          <w:szCs w:val="28"/>
        </w:rPr>
        <w:t xml:space="preserve">áp tâm </w:t>
      </w:r>
      <w:proofErr w:type="gramStart"/>
      <w:r w:rsidR="00993E96" w:rsidRPr="00B560BC">
        <w:rPr>
          <w:rFonts w:ascii="Times New Roman" w:hAnsi="Times New Roman" w:cs="Times New Roman"/>
          <w:sz w:val="28"/>
          <w:szCs w:val="28"/>
        </w:rPr>
        <w:t>thu</w:t>
      </w:r>
      <w:proofErr w:type="gramEnd"/>
      <w:r w:rsidR="00993E96" w:rsidRPr="00B560BC">
        <w:rPr>
          <w:rFonts w:ascii="Times New Roman" w:hAnsi="Times New Roman" w:cs="Times New Roman"/>
          <w:sz w:val="28"/>
          <w:szCs w:val="28"/>
        </w:rPr>
        <w:t xml:space="preserve"> ≥ 130mmHg hay huyết áp tâm trương ≥80 mmHg cần phải kiểm tra lại</w:t>
      </w:r>
      <w:r w:rsidR="00A73615">
        <w:rPr>
          <w:rFonts w:ascii="Times New Roman" w:hAnsi="Times New Roman" w:cs="Times New Roman"/>
          <w:sz w:val="28"/>
          <w:szCs w:val="28"/>
        </w:rPr>
        <w:t xml:space="preserve"> </w:t>
      </w:r>
      <w:r w:rsidR="00993E96" w:rsidRPr="00B560BC">
        <w:rPr>
          <w:rFonts w:ascii="Times New Roman" w:hAnsi="Times New Roman" w:cs="Times New Roman"/>
          <w:sz w:val="28"/>
          <w:szCs w:val="28"/>
        </w:rPr>
        <w:t>huyết áp vào ngày khác. Chẩn đoán tăng huyết áp khi kiểm tra lại có huyết áp tâm</w:t>
      </w:r>
      <w:r w:rsidR="0097745A">
        <w:rPr>
          <w:rFonts w:ascii="Times New Roman" w:hAnsi="Times New Roman" w:cs="Times New Roman"/>
          <w:sz w:val="28"/>
          <w:szCs w:val="28"/>
        </w:rPr>
        <w:t xml:space="preserve"> </w:t>
      </w:r>
      <w:proofErr w:type="gramStart"/>
      <w:r w:rsidR="00993E96" w:rsidRPr="00B560BC">
        <w:rPr>
          <w:rFonts w:ascii="Times New Roman" w:hAnsi="Times New Roman" w:cs="Times New Roman"/>
          <w:sz w:val="28"/>
          <w:szCs w:val="28"/>
        </w:rPr>
        <w:t>thu</w:t>
      </w:r>
      <w:proofErr w:type="gramEnd"/>
      <w:r w:rsidR="00993E96" w:rsidRPr="00B560BC">
        <w:rPr>
          <w:rFonts w:ascii="Times New Roman" w:hAnsi="Times New Roman" w:cs="Times New Roman"/>
          <w:sz w:val="28"/>
          <w:szCs w:val="28"/>
        </w:rPr>
        <w:t xml:space="preserve"> ≥140 mmHg và/hay huyết áp tâm trương ≥90 mmHg.</w:t>
      </w:r>
    </w:p>
    <w:p w:rsidR="00993E96" w:rsidRPr="00B560BC" w:rsidRDefault="00692B61" w:rsidP="00993E9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7</w:t>
      </w:r>
      <w:r w:rsidR="00993E96" w:rsidRPr="00B560BC">
        <w:rPr>
          <w:rFonts w:ascii="Times New Roman" w:hAnsi="Times New Roman" w:cs="Times New Roman"/>
          <w:sz w:val="28"/>
          <w:szCs w:val="28"/>
        </w:rPr>
        <w:t xml:space="preserve">.1.2. Mục tiêu điều trị về huyết áp: Mục tiêu huyết áp tâm </w:t>
      </w:r>
      <w:proofErr w:type="gramStart"/>
      <w:r w:rsidR="00993E96" w:rsidRPr="00B560BC">
        <w:rPr>
          <w:rFonts w:ascii="Times New Roman" w:hAnsi="Times New Roman" w:cs="Times New Roman"/>
          <w:sz w:val="28"/>
          <w:szCs w:val="28"/>
        </w:rPr>
        <w:t>thu</w:t>
      </w:r>
      <w:proofErr w:type="gramEnd"/>
      <w:r w:rsidR="00993E96" w:rsidRPr="00B560BC">
        <w:rPr>
          <w:rFonts w:ascii="Times New Roman" w:hAnsi="Times New Roman" w:cs="Times New Roman"/>
          <w:sz w:val="28"/>
          <w:szCs w:val="28"/>
        </w:rPr>
        <w:t xml:space="preserve"> &lt;140 mmHg phù</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lastRenderedPageBreak/>
        <w:t>hợp</w:t>
      </w:r>
      <w:proofErr w:type="gramEnd"/>
      <w:r w:rsidRPr="00B560BC">
        <w:rPr>
          <w:rFonts w:ascii="Times New Roman" w:hAnsi="Times New Roman" w:cs="Times New Roman"/>
          <w:sz w:val="28"/>
          <w:szCs w:val="28"/>
        </w:rPr>
        <w:t xml:space="preserve"> với đa số BN đái tháo đường. </w:t>
      </w:r>
      <w:proofErr w:type="gramStart"/>
      <w:r w:rsidRPr="00B560BC">
        <w:rPr>
          <w:rFonts w:ascii="Times New Roman" w:hAnsi="Times New Roman" w:cs="Times New Roman"/>
          <w:sz w:val="28"/>
          <w:szCs w:val="28"/>
        </w:rPr>
        <w:t>Mục tiêu huyết áp tâm trương &lt; 90 mmHg.</w:t>
      </w:r>
      <w:proofErr w:type="gramEnd"/>
      <w:r w:rsidRPr="00B560BC">
        <w:rPr>
          <w:rFonts w:ascii="Times New Roman" w:hAnsi="Times New Roman" w:cs="Times New Roman"/>
          <w:sz w:val="28"/>
          <w:szCs w:val="28"/>
        </w:rPr>
        <w:t xml:space="preserve"> Có</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thể</w:t>
      </w:r>
      <w:proofErr w:type="gramEnd"/>
      <w:r w:rsidRPr="00B560BC">
        <w:rPr>
          <w:rFonts w:ascii="Times New Roman" w:hAnsi="Times New Roman" w:cs="Times New Roman"/>
          <w:sz w:val="28"/>
          <w:szCs w:val="28"/>
        </w:rPr>
        <w:t xml:space="preserve"> đặt mục tiêu huyết áp tâm thu cao hơn hay thấp hơn tùy vào đặc điểm của BN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và</w:t>
      </w:r>
      <w:proofErr w:type="gramEnd"/>
      <w:r w:rsidRPr="00B560BC">
        <w:rPr>
          <w:rFonts w:ascii="Times New Roman" w:hAnsi="Times New Roman" w:cs="Times New Roman"/>
          <w:sz w:val="28"/>
          <w:szCs w:val="28"/>
        </w:rPr>
        <w:t xml:space="preserve"> đáp ứng với điều trị. BN còn trẻ, có thể giảm huyết áp đến &lt;130/90-80 mmHg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nếu</w:t>
      </w:r>
      <w:proofErr w:type="gramEnd"/>
      <w:r w:rsidRPr="00B560BC">
        <w:rPr>
          <w:rFonts w:ascii="Times New Roman" w:hAnsi="Times New Roman" w:cs="Times New Roman"/>
          <w:sz w:val="28"/>
          <w:szCs w:val="28"/>
        </w:rPr>
        <w:t xml:space="preserve"> BN dung nạp được. Mục tiêu huyết áp ở BN ĐTĐ và bệnh thận mạn có thể</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&lt;130/80-85 mmHg.</w:t>
      </w:r>
      <w:proofErr w:type="gramEnd"/>
    </w:p>
    <w:p w:rsidR="00993E96" w:rsidRPr="00B560BC" w:rsidRDefault="00692B61" w:rsidP="00993E9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7</w:t>
      </w:r>
      <w:r w:rsidR="00993E96" w:rsidRPr="00B560BC">
        <w:rPr>
          <w:rFonts w:ascii="Times New Roman" w:hAnsi="Times New Roman" w:cs="Times New Roman"/>
          <w:sz w:val="28"/>
          <w:szCs w:val="28"/>
        </w:rPr>
        <w:t>.1.3. Điều trị:</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a) BN có huyết áp tâm </w:t>
      </w:r>
      <w:proofErr w:type="gramStart"/>
      <w:r w:rsidRPr="00B560BC">
        <w:rPr>
          <w:rFonts w:ascii="Times New Roman" w:hAnsi="Times New Roman" w:cs="Times New Roman"/>
          <w:sz w:val="28"/>
          <w:szCs w:val="28"/>
        </w:rPr>
        <w:t>thu</w:t>
      </w:r>
      <w:proofErr w:type="gramEnd"/>
      <w:r w:rsidRPr="00B560BC">
        <w:rPr>
          <w:rFonts w:ascii="Times New Roman" w:hAnsi="Times New Roman" w:cs="Times New Roman"/>
          <w:sz w:val="28"/>
          <w:szCs w:val="28"/>
        </w:rPr>
        <w:t xml:space="preserve"> từ 130–139 mmHg và/hoặc tâm trương 80–89 mmHg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cần</w:t>
      </w:r>
      <w:proofErr w:type="gramEnd"/>
      <w:r w:rsidRPr="00B560BC">
        <w:rPr>
          <w:rFonts w:ascii="Times New Roman" w:hAnsi="Times New Roman" w:cs="Times New Roman"/>
          <w:sz w:val="28"/>
          <w:szCs w:val="28"/>
        </w:rPr>
        <w:t xml:space="preserve"> điều trị bằng cách thay đổi lối sống trong thời gian tối đa là 3 tháng. Sau đó</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nếu</w:t>
      </w:r>
      <w:proofErr w:type="gramEnd"/>
      <w:r w:rsidRPr="00B560BC">
        <w:rPr>
          <w:rFonts w:ascii="Times New Roman" w:hAnsi="Times New Roman" w:cs="Times New Roman"/>
          <w:sz w:val="28"/>
          <w:szCs w:val="28"/>
        </w:rPr>
        <w:t xml:space="preserve"> vẫn chưa đạt được mục tiêu huyết áp, cần điều trị bằng thuốc hạ huyế</w:t>
      </w:r>
      <w:r w:rsidR="00190F4C">
        <w:rPr>
          <w:rFonts w:ascii="Times New Roman" w:hAnsi="Times New Roman" w:cs="Times New Roman"/>
          <w:sz w:val="28"/>
          <w:szCs w:val="28"/>
        </w:rPr>
        <w:t>t áp.</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b) BN có tăng huyết áp nặng hơn (HA tâm </w:t>
      </w:r>
      <w:proofErr w:type="gramStart"/>
      <w:r w:rsidRPr="00B560BC">
        <w:rPr>
          <w:rFonts w:ascii="Times New Roman" w:hAnsi="Times New Roman" w:cs="Times New Roman"/>
          <w:sz w:val="28"/>
          <w:szCs w:val="28"/>
        </w:rPr>
        <w:t>thu</w:t>
      </w:r>
      <w:proofErr w:type="gramEnd"/>
      <w:r w:rsidRPr="00B560BC">
        <w:rPr>
          <w:rFonts w:ascii="Times New Roman" w:hAnsi="Times New Roman" w:cs="Times New Roman"/>
          <w:sz w:val="28"/>
          <w:szCs w:val="28"/>
        </w:rPr>
        <w:t xml:space="preserve"> ≥140 và/hoặc HA tâm trương ≥90</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mmHg</w:t>
      </w:r>
      <w:proofErr w:type="gramEnd"/>
      <w:r w:rsidRPr="00B560BC">
        <w:rPr>
          <w:rFonts w:ascii="Times New Roman" w:hAnsi="Times New Roman" w:cs="Times New Roman"/>
          <w:sz w:val="28"/>
          <w:szCs w:val="28"/>
        </w:rPr>
        <w:t>) vào thời điểm chẩn đoán hay khi theo dõi cần điều trị bằng với thuốc hạ</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huyết</w:t>
      </w:r>
      <w:proofErr w:type="gramEnd"/>
      <w:r w:rsidRPr="00B560BC">
        <w:rPr>
          <w:rFonts w:ascii="Times New Roman" w:hAnsi="Times New Roman" w:cs="Times New Roman"/>
          <w:sz w:val="28"/>
          <w:szCs w:val="28"/>
        </w:rPr>
        <w:t xml:space="preserve"> áp kết hợp với thay đổi lối sống.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c) Điều trị tăng huyết áp bằng cách thay đổi lối sống bao gồm giảm cân nếu có</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thừa</w:t>
      </w:r>
      <w:proofErr w:type="gramEnd"/>
      <w:r w:rsidRPr="00B560BC">
        <w:rPr>
          <w:rFonts w:ascii="Times New Roman" w:hAnsi="Times New Roman" w:cs="Times New Roman"/>
          <w:sz w:val="28"/>
          <w:szCs w:val="28"/>
        </w:rPr>
        <w:t xml:space="preserve"> cân. Dùng chế độ ăn dành cho người tăng huyết áp, bao gồm giảm muối và</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tăng</w:t>
      </w:r>
      <w:proofErr w:type="gramEnd"/>
      <w:r w:rsidRPr="00B560BC">
        <w:rPr>
          <w:rFonts w:ascii="Times New Roman" w:hAnsi="Times New Roman" w:cs="Times New Roman"/>
          <w:sz w:val="28"/>
          <w:szCs w:val="28"/>
        </w:rPr>
        <w:t xml:space="preserve"> lượng kali ăn vào; hạn chế uống rượu và tăng hoạt động thể lực.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d) Thuốc điều trị hạ áp ở BN tăng huyết áp có đái tháo đường phải bao gồm thuốc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ức</w:t>
      </w:r>
      <w:proofErr w:type="gramEnd"/>
      <w:r w:rsidRPr="00B560BC">
        <w:rPr>
          <w:rFonts w:ascii="Times New Roman" w:hAnsi="Times New Roman" w:cs="Times New Roman"/>
          <w:sz w:val="28"/>
          <w:szCs w:val="28"/>
        </w:rPr>
        <w:t xml:space="preserve"> chế men chuyển hay ức chế thụ thể. Nếu BN không dung nạp được nhóm</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này</w:t>
      </w:r>
      <w:proofErr w:type="gramEnd"/>
      <w:r w:rsidRPr="00B560BC">
        <w:rPr>
          <w:rFonts w:ascii="Times New Roman" w:hAnsi="Times New Roman" w:cs="Times New Roman"/>
          <w:sz w:val="28"/>
          <w:szCs w:val="28"/>
        </w:rPr>
        <w:t>, có thể dùng nhóm khác thay thế. Không phối hợp ức chế men chuyển với</w:t>
      </w:r>
    </w:p>
    <w:p w:rsidR="00993E96" w:rsidRPr="00B560BC" w:rsidRDefault="00993E96" w:rsidP="00993E96">
      <w:pPr>
        <w:autoSpaceDE w:val="0"/>
        <w:autoSpaceDN w:val="0"/>
        <w:adjustRightInd w:val="0"/>
        <w:spacing w:after="0" w:line="240" w:lineRule="auto"/>
        <w:rPr>
          <w:rFonts w:ascii="Times New Roman" w:eastAsia="Times New Roman,Italic" w:hAnsi="Times New Roman" w:cs="Times New Roman"/>
          <w:i/>
          <w:iCs/>
          <w:sz w:val="28"/>
          <w:szCs w:val="28"/>
        </w:rPr>
      </w:pPr>
      <w:proofErr w:type="gramStart"/>
      <w:r w:rsidRPr="00B560BC">
        <w:rPr>
          <w:rFonts w:ascii="Times New Roman" w:hAnsi="Times New Roman" w:cs="Times New Roman"/>
          <w:sz w:val="28"/>
          <w:szCs w:val="28"/>
        </w:rPr>
        <w:t>ức</w:t>
      </w:r>
      <w:proofErr w:type="gramEnd"/>
      <w:r w:rsidRPr="00B560BC">
        <w:rPr>
          <w:rFonts w:ascii="Times New Roman" w:hAnsi="Times New Roman" w:cs="Times New Roman"/>
          <w:sz w:val="28"/>
          <w:szCs w:val="28"/>
        </w:rPr>
        <w:t xml:space="preserve"> chế thụ thể. </w:t>
      </w:r>
      <w:r w:rsidRPr="00B560BC">
        <w:rPr>
          <w:rFonts w:ascii="Times New Roman" w:hAnsi="Times New Roman" w:cs="Times New Roman"/>
          <w:i/>
          <w:iCs/>
          <w:sz w:val="28"/>
          <w:szCs w:val="28"/>
        </w:rPr>
        <w:t>Ch</w:t>
      </w:r>
      <w:r w:rsidRPr="00B560BC">
        <w:rPr>
          <w:rFonts w:ascii="Times New Roman" w:eastAsia="Times New Roman,Italic" w:hAnsi="Times New Roman" w:cs="Times New Roman"/>
          <w:i/>
          <w:iCs/>
          <w:sz w:val="28"/>
          <w:szCs w:val="28"/>
        </w:rPr>
        <w:t>ố</w:t>
      </w:r>
      <w:r w:rsidRPr="00B560BC">
        <w:rPr>
          <w:rFonts w:ascii="Times New Roman" w:hAnsi="Times New Roman" w:cs="Times New Roman"/>
          <w:i/>
          <w:iCs/>
          <w:sz w:val="28"/>
          <w:szCs w:val="28"/>
        </w:rPr>
        <w:t>ng ch</w:t>
      </w:r>
      <w:r w:rsidRPr="00B560BC">
        <w:rPr>
          <w:rFonts w:ascii="Times New Roman" w:eastAsia="Times New Roman,Italic" w:hAnsi="Times New Roman" w:cs="Times New Roman"/>
          <w:i/>
          <w:iCs/>
          <w:sz w:val="28"/>
          <w:szCs w:val="28"/>
        </w:rPr>
        <w:t>ỉ định dùng ứ</w:t>
      </w:r>
      <w:r w:rsidRPr="00B560BC">
        <w:rPr>
          <w:rFonts w:ascii="Times New Roman" w:hAnsi="Times New Roman" w:cs="Times New Roman"/>
          <w:i/>
          <w:iCs/>
          <w:sz w:val="28"/>
          <w:szCs w:val="28"/>
        </w:rPr>
        <w:t>c ch</w:t>
      </w:r>
      <w:r w:rsidRPr="00B560BC">
        <w:rPr>
          <w:rFonts w:ascii="Times New Roman" w:eastAsia="Times New Roman,Italic" w:hAnsi="Times New Roman" w:cs="Times New Roman"/>
          <w:i/>
          <w:iCs/>
          <w:sz w:val="28"/>
          <w:szCs w:val="28"/>
        </w:rPr>
        <w:t xml:space="preserve">ế </w:t>
      </w:r>
      <w:r w:rsidRPr="00B560BC">
        <w:rPr>
          <w:rFonts w:ascii="Times New Roman" w:hAnsi="Times New Roman" w:cs="Times New Roman"/>
          <w:i/>
          <w:iCs/>
          <w:sz w:val="28"/>
          <w:szCs w:val="28"/>
        </w:rPr>
        <w:t>men chuy</w:t>
      </w:r>
      <w:r w:rsidRPr="00B560BC">
        <w:rPr>
          <w:rFonts w:ascii="Times New Roman" w:eastAsia="Times New Roman,Italic" w:hAnsi="Times New Roman" w:cs="Times New Roman"/>
          <w:i/>
          <w:iCs/>
          <w:sz w:val="28"/>
          <w:szCs w:val="28"/>
        </w:rPr>
        <w:t>ể</w:t>
      </w:r>
      <w:r w:rsidRPr="00B560BC">
        <w:rPr>
          <w:rFonts w:ascii="Times New Roman" w:hAnsi="Times New Roman" w:cs="Times New Roman"/>
          <w:i/>
          <w:iCs/>
          <w:sz w:val="28"/>
          <w:szCs w:val="28"/>
        </w:rPr>
        <w:t>n ho</w:t>
      </w:r>
      <w:r w:rsidRPr="00B560BC">
        <w:rPr>
          <w:rFonts w:ascii="Times New Roman" w:eastAsia="Times New Roman,Italic" w:hAnsi="Times New Roman" w:cs="Times New Roman"/>
          <w:i/>
          <w:iCs/>
          <w:sz w:val="28"/>
          <w:szCs w:val="28"/>
        </w:rPr>
        <w:t>ặ</w:t>
      </w:r>
      <w:r w:rsidRPr="00B560BC">
        <w:rPr>
          <w:rFonts w:ascii="Times New Roman" w:hAnsi="Times New Roman" w:cs="Times New Roman"/>
          <w:i/>
          <w:iCs/>
          <w:sz w:val="28"/>
          <w:szCs w:val="28"/>
        </w:rPr>
        <w:t xml:space="preserve">c </w:t>
      </w:r>
      <w:r w:rsidRPr="00B560BC">
        <w:rPr>
          <w:rFonts w:ascii="Times New Roman" w:eastAsia="Times New Roman,Italic" w:hAnsi="Times New Roman" w:cs="Times New Roman"/>
          <w:i/>
          <w:iCs/>
          <w:sz w:val="28"/>
          <w:szCs w:val="28"/>
        </w:rPr>
        <w:t>ứ</w:t>
      </w:r>
      <w:r w:rsidRPr="00B560BC">
        <w:rPr>
          <w:rFonts w:ascii="Times New Roman" w:hAnsi="Times New Roman" w:cs="Times New Roman"/>
          <w:i/>
          <w:iCs/>
          <w:sz w:val="28"/>
          <w:szCs w:val="28"/>
        </w:rPr>
        <w:t>c ch</w:t>
      </w:r>
      <w:r w:rsidRPr="00B560BC">
        <w:rPr>
          <w:rFonts w:ascii="Times New Roman" w:eastAsia="Times New Roman,Italic" w:hAnsi="Times New Roman" w:cs="Times New Roman"/>
          <w:i/>
          <w:iCs/>
          <w:sz w:val="28"/>
          <w:szCs w:val="28"/>
        </w:rPr>
        <w:t xml:space="preserve">ế </w:t>
      </w:r>
      <w:r w:rsidRPr="00B560BC">
        <w:rPr>
          <w:rFonts w:ascii="Times New Roman" w:hAnsi="Times New Roman" w:cs="Times New Roman"/>
          <w:i/>
          <w:iCs/>
          <w:sz w:val="28"/>
          <w:szCs w:val="28"/>
        </w:rPr>
        <w:t>th</w:t>
      </w:r>
      <w:r w:rsidRPr="00B560BC">
        <w:rPr>
          <w:rFonts w:ascii="Times New Roman" w:eastAsia="Times New Roman,Italic" w:hAnsi="Times New Roman" w:cs="Times New Roman"/>
          <w:i/>
          <w:iCs/>
          <w:sz w:val="28"/>
          <w:szCs w:val="28"/>
        </w:rPr>
        <w:t xml:space="preserve">ụ </w:t>
      </w:r>
      <w:r w:rsidRPr="00B560BC">
        <w:rPr>
          <w:rFonts w:ascii="Times New Roman" w:hAnsi="Times New Roman" w:cs="Times New Roman"/>
          <w:i/>
          <w:iCs/>
          <w:sz w:val="28"/>
          <w:szCs w:val="28"/>
        </w:rPr>
        <w:t>th</w:t>
      </w:r>
      <w:r w:rsidRPr="00B560BC">
        <w:rPr>
          <w:rFonts w:ascii="Times New Roman" w:eastAsia="Times New Roman,Italic" w:hAnsi="Times New Roman" w:cs="Times New Roman"/>
          <w:i/>
          <w:iCs/>
          <w:sz w:val="28"/>
          <w:szCs w:val="28"/>
        </w:rPr>
        <w:t>ể ở</w:t>
      </w:r>
    </w:p>
    <w:p w:rsidR="00993E96" w:rsidRPr="00B560BC" w:rsidRDefault="00993E96" w:rsidP="00993E96">
      <w:pPr>
        <w:autoSpaceDE w:val="0"/>
        <w:autoSpaceDN w:val="0"/>
        <w:adjustRightInd w:val="0"/>
        <w:spacing w:after="0" w:line="240" w:lineRule="auto"/>
        <w:rPr>
          <w:rFonts w:ascii="Times New Roman" w:hAnsi="Times New Roman" w:cs="Times New Roman"/>
          <w:i/>
          <w:iCs/>
          <w:sz w:val="28"/>
          <w:szCs w:val="28"/>
        </w:rPr>
      </w:pPr>
      <w:proofErr w:type="gramStart"/>
      <w:r w:rsidRPr="00B560BC">
        <w:rPr>
          <w:rFonts w:ascii="Times New Roman" w:hAnsi="Times New Roman" w:cs="Times New Roman"/>
          <w:i/>
          <w:iCs/>
          <w:sz w:val="28"/>
          <w:szCs w:val="28"/>
        </w:rPr>
        <w:t>ph</w:t>
      </w:r>
      <w:r w:rsidRPr="00B560BC">
        <w:rPr>
          <w:rFonts w:ascii="Times New Roman" w:eastAsia="Times New Roman,Italic" w:hAnsi="Times New Roman" w:cs="Times New Roman"/>
          <w:i/>
          <w:iCs/>
          <w:sz w:val="28"/>
          <w:szCs w:val="28"/>
        </w:rPr>
        <w:t>ụ</w:t>
      </w:r>
      <w:proofErr w:type="gramEnd"/>
      <w:r w:rsidRPr="00B560BC">
        <w:rPr>
          <w:rFonts w:ascii="Times New Roman" w:eastAsia="Times New Roman,Italic" w:hAnsi="Times New Roman" w:cs="Times New Roman"/>
          <w:i/>
          <w:iCs/>
          <w:sz w:val="28"/>
          <w:szCs w:val="28"/>
        </w:rPr>
        <w:t xml:space="preserve"> </w:t>
      </w:r>
      <w:r w:rsidRPr="00B560BC">
        <w:rPr>
          <w:rFonts w:ascii="Times New Roman" w:hAnsi="Times New Roman" w:cs="Times New Roman"/>
          <w:i/>
          <w:iCs/>
          <w:sz w:val="28"/>
          <w:szCs w:val="28"/>
        </w:rPr>
        <w:t>n</w:t>
      </w:r>
      <w:r w:rsidRPr="00B560BC">
        <w:rPr>
          <w:rFonts w:ascii="Times New Roman" w:eastAsia="Times New Roman,Italic" w:hAnsi="Times New Roman" w:cs="Times New Roman"/>
          <w:i/>
          <w:iCs/>
          <w:sz w:val="28"/>
          <w:szCs w:val="28"/>
        </w:rPr>
        <w:t>ữ có t</w:t>
      </w:r>
      <w:r w:rsidRPr="00B560BC">
        <w:rPr>
          <w:rFonts w:ascii="Times New Roman" w:hAnsi="Times New Roman" w:cs="Times New Roman"/>
          <w:i/>
          <w:iCs/>
          <w:sz w:val="28"/>
          <w:szCs w:val="28"/>
        </w:rPr>
        <w:t>hai.</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e) Thông thường cần phải phối hợp nhiều thuốc hạ huyết áp (nhiều hơn hai thuốc ở</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liều</w:t>
      </w:r>
      <w:proofErr w:type="gramEnd"/>
      <w:r w:rsidRPr="00B560BC">
        <w:rPr>
          <w:rFonts w:ascii="Times New Roman" w:hAnsi="Times New Roman" w:cs="Times New Roman"/>
          <w:sz w:val="28"/>
          <w:szCs w:val="28"/>
        </w:rPr>
        <w:t xml:space="preserve"> tối đa) để đạt được mục tiêu huyết áp. Phối hợp thường được khuyến cáo là</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ức</w:t>
      </w:r>
      <w:proofErr w:type="gramEnd"/>
      <w:r w:rsidRPr="00B560BC">
        <w:rPr>
          <w:rFonts w:ascii="Times New Roman" w:hAnsi="Times New Roman" w:cs="Times New Roman"/>
          <w:sz w:val="28"/>
          <w:szCs w:val="28"/>
        </w:rPr>
        <w:t xml:space="preserve"> chế men chuyển hoặc ức chế thụ thể phối hợp với lợi tiểu, ức chế</w:t>
      </w:r>
      <w:r w:rsidR="00D76919">
        <w:rPr>
          <w:rFonts w:ascii="Times New Roman" w:hAnsi="Times New Roman" w:cs="Times New Roman"/>
          <w:sz w:val="28"/>
          <w:szCs w:val="28"/>
        </w:rPr>
        <w:t xml:space="preserve"> men </w:t>
      </w:r>
      <w:r w:rsidRPr="00B560BC">
        <w:rPr>
          <w:rFonts w:ascii="Times New Roman" w:hAnsi="Times New Roman" w:cs="Times New Roman"/>
          <w:sz w:val="28"/>
          <w:szCs w:val="28"/>
        </w:rPr>
        <w:t>chuyển hoặc ức chế thụ thể phối hợp với thuốc chẹn kênh calci (thí dụ</w:t>
      </w:r>
      <w:r w:rsidR="00D76919">
        <w:rPr>
          <w:rFonts w:ascii="Times New Roman" w:hAnsi="Times New Roman" w:cs="Times New Roman"/>
          <w:sz w:val="28"/>
          <w:szCs w:val="28"/>
        </w:rPr>
        <w:t xml:space="preserve"> Aml</w:t>
      </w:r>
      <w:r w:rsidRPr="00B560BC">
        <w:rPr>
          <w:rFonts w:ascii="Times New Roman" w:hAnsi="Times New Roman" w:cs="Times New Roman"/>
          <w:sz w:val="28"/>
          <w:szCs w:val="28"/>
        </w:rPr>
        <w:t xml:space="preserve">odipin). </w:t>
      </w:r>
      <w:proofErr w:type="gramStart"/>
      <w:r w:rsidRPr="00B560BC">
        <w:rPr>
          <w:rFonts w:ascii="Times New Roman" w:hAnsi="Times New Roman" w:cs="Times New Roman"/>
          <w:sz w:val="28"/>
          <w:szCs w:val="28"/>
        </w:rPr>
        <w:t>Nế</w:t>
      </w:r>
      <w:r w:rsidR="00D76919">
        <w:rPr>
          <w:rFonts w:ascii="Times New Roman" w:hAnsi="Times New Roman" w:cs="Times New Roman"/>
          <w:sz w:val="28"/>
          <w:szCs w:val="28"/>
        </w:rPr>
        <w:t xml:space="preserve">u </w:t>
      </w:r>
      <w:r w:rsidRPr="00B560BC">
        <w:rPr>
          <w:rFonts w:ascii="Times New Roman" w:hAnsi="Times New Roman" w:cs="Times New Roman"/>
          <w:sz w:val="28"/>
          <w:szCs w:val="28"/>
        </w:rPr>
        <w:t>phối hợp 3 loại thuốc, bắt buộc phải có thuốc lợi tiểu.</w:t>
      </w:r>
      <w:proofErr w:type="gramEnd"/>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f) Nên dùng một hay nhiều thuốc hạ huyết áp ở thời điểm trước khi đi ngủ.</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g) Nếu đang dùng thuốc ức chế men chuyển, ức chế thụ thể hay lợi tiểu, cần phải</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theo</w:t>
      </w:r>
      <w:proofErr w:type="gramEnd"/>
      <w:r w:rsidRPr="00B560BC">
        <w:rPr>
          <w:rFonts w:ascii="Times New Roman" w:hAnsi="Times New Roman" w:cs="Times New Roman"/>
          <w:sz w:val="28"/>
          <w:szCs w:val="28"/>
        </w:rPr>
        <w:t xml:space="preserve"> dõi chức năng thận và nồng độ kali máu.</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h) BN bị đái tháo đường thường có tăng huyết áp, với tần suất vào khoảng 50-70%,</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thay</w:t>
      </w:r>
      <w:proofErr w:type="gramEnd"/>
      <w:r w:rsidRPr="00B560BC">
        <w:rPr>
          <w:rFonts w:ascii="Times New Roman" w:hAnsi="Times New Roman" w:cs="Times New Roman"/>
          <w:sz w:val="28"/>
          <w:szCs w:val="28"/>
        </w:rPr>
        <w:t xml:space="preserve"> đổi tùy thuộc loại đái tháo đường, tuổi, béo phì … Tăng huyết áp là yếu tố</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nguy</w:t>
      </w:r>
      <w:proofErr w:type="gramEnd"/>
      <w:r w:rsidRPr="00B560BC">
        <w:rPr>
          <w:rFonts w:ascii="Times New Roman" w:hAnsi="Times New Roman" w:cs="Times New Roman"/>
          <w:sz w:val="28"/>
          <w:szCs w:val="28"/>
        </w:rPr>
        <w:t xml:space="preserve"> cơ chính của bệnh mạch vành, đột quị và biến chứng mạch máu nhỏ. Ở BN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bị</w:t>
      </w:r>
      <w:proofErr w:type="gramEnd"/>
      <w:r w:rsidRPr="00B560BC">
        <w:rPr>
          <w:rFonts w:ascii="Times New Roman" w:hAnsi="Times New Roman" w:cs="Times New Roman"/>
          <w:sz w:val="28"/>
          <w:szCs w:val="28"/>
        </w:rPr>
        <w:t xml:space="preserve"> đái tháo đường típ 1 tăng huyết áp là hậu quả của biến chứng thận, ngược lại</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ở</w:t>
      </w:r>
      <w:proofErr w:type="gramEnd"/>
      <w:r w:rsidRPr="00B560BC">
        <w:rPr>
          <w:rFonts w:ascii="Times New Roman" w:hAnsi="Times New Roman" w:cs="Times New Roman"/>
          <w:sz w:val="28"/>
          <w:szCs w:val="28"/>
        </w:rPr>
        <w:t xml:space="preserve"> BN đái tháo đường típ 2 tăng huyết áp thường có sẵn cùng với các yếu tố</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nguy</w:t>
      </w:r>
      <w:proofErr w:type="gramEnd"/>
      <w:r w:rsidRPr="00B560BC">
        <w:rPr>
          <w:rFonts w:ascii="Times New Roman" w:hAnsi="Times New Roman" w:cs="Times New Roman"/>
          <w:sz w:val="28"/>
          <w:szCs w:val="28"/>
        </w:rPr>
        <w:t xml:space="preserve"> cơ tim mạch chuyển hóa khác.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i) Trong các thuốc hạ đường huyết, nhóm thuốc GLP-1 RA và Ức chế SGLT2</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ngoài</w:t>
      </w:r>
      <w:proofErr w:type="gramEnd"/>
      <w:r w:rsidRPr="00B560BC">
        <w:rPr>
          <w:rFonts w:ascii="Times New Roman" w:hAnsi="Times New Roman" w:cs="Times New Roman"/>
          <w:sz w:val="28"/>
          <w:szCs w:val="28"/>
        </w:rPr>
        <w:t xml:space="preserve"> kiểm soát đường huyết còn có tác dụng giảm nhẹ huyết áp, có thể</w:t>
      </w:r>
      <w:r w:rsidR="00190F4C">
        <w:rPr>
          <w:rFonts w:ascii="Times New Roman" w:hAnsi="Times New Roman" w:cs="Times New Roman"/>
          <w:sz w:val="28"/>
          <w:szCs w:val="28"/>
        </w:rPr>
        <w:t xml:space="preserve"> cân </w:t>
      </w:r>
      <w:r w:rsidRPr="00B560BC">
        <w:rPr>
          <w:rFonts w:ascii="Times New Roman" w:hAnsi="Times New Roman" w:cs="Times New Roman"/>
          <w:sz w:val="28"/>
          <w:szCs w:val="28"/>
        </w:rPr>
        <w:t>nhắc trong điều trị.</w:t>
      </w:r>
    </w:p>
    <w:p w:rsidR="00993E96" w:rsidRPr="00B560BC" w:rsidRDefault="00692B61" w:rsidP="00993E96">
      <w:pPr>
        <w:autoSpaceDE w:val="0"/>
        <w:autoSpaceDN w:val="0"/>
        <w:adjustRightInd w:val="0"/>
        <w:spacing w:after="0" w:line="240" w:lineRule="auto"/>
        <w:rPr>
          <w:rFonts w:ascii="Times New Roman" w:eastAsia="Times New Roman,BoldItalic" w:hAnsi="Times New Roman" w:cs="Times New Roman"/>
          <w:b/>
          <w:bCs/>
          <w:i/>
          <w:iCs/>
          <w:sz w:val="28"/>
          <w:szCs w:val="28"/>
        </w:rPr>
      </w:pPr>
      <w:r>
        <w:rPr>
          <w:rFonts w:ascii="Times New Roman" w:hAnsi="Times New Roman" w:cs="Times New Roman"/>
          <w:b/>
          <w:bCs/>
          <w:i/>
          <w:iCs/>
          <w:sz w:val="28"/>
          <w:szCs w:val="28"/>
        </w:rPr>
        <w:t>7</w:t>
      </w:r>
      <w:r w:rsidR="00993E96" w:rsidRPr="00B560BC">
        <w:rPr>
          <w:rFonts w:ascii="Times New Roman" w:hAnsi="Times New Roman" w:cs="Times New Roman"/>
          <w:b/>
          <w:bCs/>
          <w:i/>
          <w:iCs/>
          <w:sz w:val="28"/>
          <w:szCs w:val="28"/>
        </w:rPr>
        <w:t xml:space="preserve">.2. </w:t>
      </w:r>
      <w:r w:rsidR="00993E96" w:rsidRPr="00B560BC">
        <w:rPr>
          <w:rFonts w:ascii="Times New Roman" w:eastAsia="Times New Roman,BoldItalic" w:hAnsi="Times New Roman" w:cs="Times New Roman"/>
          <w:b/>
          <w:bCs/>
          <w:i/>
          <w:iCs/>
          <w:sz w:val="28"/>
          <w:szCs w:val="28"/>
        </w:rPr>
        <w:t>Rối loạn lipid máu</w:t>
      </w:r>
    </w:p>
    <w:p w:rsidR="00993E96" w:rsidRPr="00B560BC" w:rsidRDefault="00692B61" w:rsidP="00993E9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7</w:t>
      </w:r>
      <w:r w:rsidR="00993E96" w:rsidRPr="00B560BC">
        <w:rPr>
          <w:rFonts w:ascii="Times New Roman" w:hAnsi="Times New Roman" w:cs="Times New Roman"/>
          <w:sz w:val="28"/>
          <w:szCs w:val="28"/>
        </w:rPr>
        <w:t>.2.1. Đo chỉ số lipid máu: Cần kiểm tra bộ lipid máu ít nhất hàng năm.</w:t>
      </w:r>
    </w:p>
    <w:p w:rsidR="00993E96" w:rsidRPr="00B560BC" w:rsidRDefault="00692B61" w:rsidP="00993E9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7</w:t>
      </w:r>
      <w:r w:rsidR="00993E96" w:rsidRPr="00B560BC">
        <w:rPr>
          <w:rFonts w:ascii="Times New Roman" w:hAnsi="Times New Roman" w:cs="Times New Roman"/>
          <w:sz w:val="28"/>
          <w:szCs w:val="28"/>
        </w:rPr>
        <w:t>.2.2. Điều trị:</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lastRenderedPageBreak/>
        <w:t>a) Thay đổi lối sống: Tất cả BN đái tháo đường típ 2 người lớn cần có chế độ ăn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uống</w:t>
      </w:r>
      <w:proofErr w:type="gramEnd"/>
      <w:r w:rsidRPr="00B560BC">
        <w:rPr>
          <w:rFonts w:ascii="Times New Roman" w:hAnsi="Times New Roman" w:cs="Times New Roman"/>
          <w:sz w:val="28"/>
          <w:szCs w:val="28"/>
        </w:rPr>
        <w:t xml:space="preserve"> tốt cho tim mạch và hoạt động thể lực (cường độ trung bình 150 phút hoặc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cường</w:t>
      </w:r>
      <w:proofErr w:type="gramEnd"/>
      <w:r w:rsidRPr="00B560BC">
        <w:rPr>
          <w:rFonts w:ascii="Times New Roman" w:hAnsi="Times New Roman" w:cs="Times New Roman"/>
          <w:sz w:val="28"/>
          <w:szCs w:val="28"/>
        </w:rPr>
        <w:t xml:space="preserve"> độ mạnh 75 phút mỗi tuần) để kiểm soát đường huyết, giảm cân nếu cần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và</w:t>
      </w:r>
      <w:proofErr w:type="gramEnd"/>
      <w:r w:rsidRPr="00B560BC">
        <w:rPr>
          <w:rFonts w:ascii="Times New Roman" w:hAnsi="Times New Roman" w:cs="Times New Roman"/>
          <w:sz w:val="28"/>
          <w:szCs w:val="28"/>
        </w:rPr>
        <w:t xml:space="preserve"> cải thiện các yếu tố nguy cơ tim mạch xơ vữa.</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b) Điều trị bằng thuốc: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BN đái tháo đường 40-75 tuổi bất kể nguy cơ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mạch xơ vữa 10 năm là bao</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nhiêu</w:t>
      </w:r>
      <w:proofErr w:type="gramEnd"/>
      <w:r w:rsidRPr="00B560BC">
        <w:rPr>
          <w:rFonts w:ascii="Times New Roman" w:hAnsi="Times New Roman" w:cs="Times New Roman"/>
          <w:sz w:val="28"/>
          <w:szCs w:val="28"/>
        </w:rPr>
        <w:t>, cần được điều trị statin cường độ trung bình.</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BN đái tháo đường 20-39 tuổi có yếu tố nguy cơ bệnh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mạch xơ vữa, có thể</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bắt</w:t>
      </w:r>
      <w:proofErr w:type="gramEnd"/>
      <w:r w:rsidRPr="00B560BC">
        <w:rPr>
          <w:rFonts w:ascii="Times New Roman" w:hAnsi="Times New Roman" w:cs="Times New Roman"/>
          <w:sz w:val="28"/>
          <w:szCs w:val="28"/>
        </w:rPr>
        <w:t xml:space="preserve"> đầu điều trị</w:t>
      </w:r>
      <w:r w:rsidR="00190F4C">
        <w:rPr>
          <w:rFonts w:ascii="Times New Roman" w:hAnsi="Times New Roman" w:cs="Times New Roman"/>
          <w:sz w:val="28"/>
          <w:szCs w:val="28"/>
        </w:rPr>
        <w:t xml:space="preserve"> statin.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BN đái tháo đường nguy cơ cao (đái tháo đường ≥10 năm chưa có tổn thương cơ</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quan</w:t>
      </w:r>
      <w:proofErr w:type="gramEnd"/>
      <w:r w:rsidRPr="00B560BC">
        <w:rPr>
          <w:rFonts w:ascii="Times New Roman" w:hAnsi="Times New Roman" w:cs="Times New Roman"/>
          <w:sz w:val="28"/>
          <w:szCs w:val="28"/>
        </w:rPr>
        <w:t xml:space="preserve"> đích hoặc có đa yếu tố nguy cơ tim mạch xơ vữa) nên được điều trị statin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cường</w:t>
      </w:r>
      <w:proofErr w:type="gramEnd"/>
      <w:r w:rsidRPr="00B560BC">
        <w:rPr>
          <w:rFonts w:ascii="Times New Roman" w:hAnsi="Times New Roman" w:cs="Times New Roman"/>
          <w:sz w:val="28"/>
          <w:szCs w:val="28"/>
        </w:rPr>
        <w:t xml:space="preserve"> độ mạnh với mục tiêu hạ LDL-C ≥50% hoặc dướ</w:t>
      </w:r>
      <w:r w:rsidR="00190F4C">
        <w:rPr>
          <w:rFonts w:ascii="Times New Roman" w:hAnsi="Times New Roman" w:cs="Times New Roman"/>
          <w:sz w:val="28"/>
          <w:szCs w:val="28"/>
        </w:rPr>
        <w:t xml:space="preserve">i 1.8mmol/L (70 </w:t>
      </w:r>
      <w:r w:rsidRPr="00B560BC">
        <w:rPr>
          <w:rFonts w:ascii="Times New Roman" w:hAnsi="Times New Roman" w:cs="Times New Roman"/>
          <w:sz w:val="28"/>
          <w:szCs w:val="28"/>
        </w:rPr>
        <w:t>mg/dL).</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BN đái tháo đường nguy cơ rất cao (có bệnh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mạch xơ vữa, có tổn thương cơ</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quan</w:t>
      </w:r>
      <w:proofErr w:type="gramEnd"/>
      <w:r w:rsidRPr="00B560BC">
        <w:rPr>
          <w:rFonts w:ascii="Times New Roman" w:hAnsi="Times New Roman" w:cs="Times New Roman"/>
          <w:sz w:val="28"/>
          <w:szCs w:val="28"/>
        </w:rPr>
        <w:t xml:space="preserve"> đích, có ≥3 yếu tố nguy cơ chính) cần hạ LDL-C ≥50% hoặc dướ</w:t>
      </w:r>
      <w:r w:rsidR="000A160A">
        <w:rPr>
          <w:rFonts w:ascii="Times New Roman" w:hAnsi="Times New Roman" w:cs="Times New Roman"/>
          <w:sz w:val="28"/>
          <w:szCs w:val="28"/>
        </w:rPr>
        <w:t xml:space="preserve">i 1.4 </w:t>
      </w:r>
      <w:r w:rsidRPr="00B560BC">
        <w:rPr>
          <w:rFonts w:ascii="Times New Roman" w:hAnsi="Times New Roman" w:cs="Times New Roman"/>
          <w:sz w:val="28"/>
          <w:szCs w:val="28"/>
        </w:rPr>
        <w:t>mmol/L (55 mg/dL). Nếu chưa đạt mục tiêu khi đã dùng statin liều tối đa có thể</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dung</w:t>
      </w:r>
      <w:proofErr w:type="gramEnd"/>
      <w:r w:rsidRPr="00B560BC">
        <w:rPr>
          <w:rFonts w:ascii="Times New Roman" w:hAnsi="Times New Roman" w:cs="Times New Roman"/>
          <w:sz w:val="28"/>
          <w:szCs w:val="28"/>
        </w:rPr>
        <w:t xml:space="preserve"> nạp, cân nhắc phối hợp ezetimibe hoặc PCSK9i.</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LDL-C được khuyến cáo là chỉ số chính trong sàng lọc, chẩn đoán và quản lý</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BN trong tiên lượng nguy cơ biến cố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mạch</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Các mục tiêu lipid máu khác bao gồm nồng độ triglycerides &lt;150 mg/dL (1</w:t>
      </w:r>
      <w:proofErr w:type="gramStart"/>
      <w:r w:rsidRPr="00B560BC">
        <w:rPr>
          <w:rFonts w:ascii="Times New Roman" w:hAnsi="Times New Roman" w:cs="Times New Roman"/>
          <w:sz w:val="28"/>
          <w:szCs w:val="28"/>
        </w:rPr>
        <w:t>,7</w:t>
      </w:r>
      <w:proofErr w:type="gramEnd"/>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mmol/</w:t>
      </w:r>
      <w:proofErr w:type="gramEnd"/>
      <w:r w:rsidRPr="00B560BC">
        <w:rPr>
          <w:rFonts w:ascii="Times New Roman" w:hAnsi="Times New Roman" w:cs="Times New Roman"/>
          <w:sz w:val="28"/>
          <w:szCs w:val="28"/>
        </w:rPr>
        <w:t>L) và HDL cholesterol &gt;40 mg/dL (1,0 mmol/L) ở nam và &gt;50 mg/dL</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(1</w:t>
      </w:r>
      <w:proofErr w:type="gramStart"/>
      <w:r w:rsidRPr="00B560BC">
        <w:rPr>
          <w:rFonts w:ascii="Times New Roman" w:hAnsi="Times New Roman" w:cs="Times New Roman"/>
          <w:sz w:val="28"/>
          <w:szCs w:val="28"/>
        </w:rPr>
        <w:t>,3</w:t>
      </w:r>
      <w:proofErr w:type="gramEnd"/>
      <w:r w:rsidRPr="00B560BC">
        <w:rPr>
          <w:rFonts w:ascii="Times New Roman" w:hAnsi="Times New Roman" w:cs="Times New Roman"/>
          <w:sz w:val="28"/>
          <w:szCs w:val="28"/>
        </w:rPr>
        <w:t xml:space="preserve"> mmol/L) ở nữ. </w:t>
      </w:r>
      <w:proofErr w:type="gramStart"/>
      <w:r w:rsidRPr="00B560BC">
        <w:rPr>
          <w:rFonts w:ascii="Times New Roman" w:hAnsi="Times New Roman" w:cs="Times New Roman"/>
          <w:sz w:val="28"/>
          <w:szCs w:val="28"/>
        </w:rPr>
        <w:t>Cần chú ý ưu tiên mục tiêu điều trị LDL cholesterol vớ</w:t>
      </w:r>
      <w:r w:rsidR="000A160A">
        <w:rPr>
          <w:rFonts w:ascii="Times New Roman" w:hAnsi="Times New Roman" w:cs="Times New Roman"/>
          <w:sz w:val="28"/>
          <w:szCs w:val="28"/>
        </w:rPr>
        <w:t xml:space="preserve">i </w:t>
      </w:r>
      <w:r w:rsidRPr="00B560BC">
        <w:rPr>
          <w:rFonts w:ascii="Times New Roman" w:hAnsi="Times New Roman" w:cs="Times New Roman"/>
          <w:sz w:val="28"/>
          <w:szCs w:val="28"/>
        </w:rPr>
        <w:t>statin trước.</w:t>
      </w:r>
      <w:proofErr w:type="gramEnd"/>
      <w:r w:rsidRPr="00B560BC">
        <w:rPr>
          <w:rFonts w:ascii="Times New Roman" w:hAnsi="Times New Roman" w:cs="Times New Roman"/>
          <w:sz w:val="28"/>
          <w:szCs w:val="28"/>
        </w:rPr>
        <w:t xml:space="preserve"> Ưu tiên sử dụng statin cường độ cao đến liều tối đa dung nạp được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để</w:t>
      </w:r>
      <w:proofErr w:type="gramEnd"/>
      <w:r w:rsidRPr="00B560BC">
        <w:rPr>
          <w:rFonts w:ascii="Times New Roman" w:hAnsi="Times New Roman" w:cs="Times New Roman"/>
          <w:sz w:val="28"/>
          <w:szCs w:val="28"/>
        </w:rPr>
        <w:t xml:space="preserve"> đạt được mục tiêu điều trị.</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Liệu pháp Statin được khuyến cáo là lựa chọn đầu </w:t>
      </w:r>
      <w:proofErr w:type="gramStart"/>
      <w:r w:rsidRPr="00B560BC">
        <w:rPr>
          <w:rFonts w:ascii="Times New Roman" w:hAnsi="Times New Roman" w:cs="Times New Roman"/>
          <w:sz w:val="28"/>
          <w:szCs w:val="28"/>
        </w:rPr>
        <w:t>tay</w:t>
      </w:r>
      <w:proofErr w:type="gramEnd"/>
      <w:r w:rsidRPr="00B560BC">
        <w:rPr>
          <w:rFonts w:ascii="Times New Roman" w:hAnsi="Times New Roman" w:cs="Times New Roman"/>
          <w:sz w:val="28"/>
          <w:szCs w:val="28"/>
        </w:rPr>
        <w:t xml:space="preserve"> cho BN có triglyceride &gt;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2.3mmol/L (&gt;200mg/dL) (nguy cơ cao) để giảm nguy cơ biến cố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mạch. Nếu</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vẫn</w:t>
      </w:r>
      <w:proofErr w:type="gramEnd"/>
      <w:r w:rsidRPr="00B560BC">
        <w:rPr>
          <w:rFonts w:ascii="Times New Roman" w:hAnsi="Times New Roman" w:cs="Times New Roman"/>
          <w:sz w:val="28"/>
          <w:szCs w:val="28"/>
        </w:rPr>
        <w:t xml:space="preserve"> không đạt được mục tiêu với statin ở liều tối đa có thể dung nạp được, có</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thể</w:t>
      </w:r>
      <w:proofErr w:type="gramEnd"/>
      <w:r w:rsidRPr="00B560BC">
        <w:rPr>
          <w:rFonts w:ascii="Times New Roman" w:hAnsi="Times New Roman" w:cs="Times New Roman"/>
          <w:sz w:val="28"/>
          <w:szCs w:val="28"/>
        </w:rPr>
        <w:t xml:space="preserve"> phối hợp statin và thuốc hạ lipid máu khác, tuy nhiên các phối hợp này chưa</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được</w:t>
      </w:r>
      <w:proofErr w:type="gramEnd"/>
      <w:r w:rsidRPr="00B560BC">
        <w:rPr>
          <w:rFonts w:ascii="Times New Roman" w:hAnsi="Times New Roman" w:cs="Times New Roman"/>
          <w:sz w:val="28"/>
          <w:szCs w:val="28"/>
        </w:rPr>
        <w:t xml:space="preserve"> đánh giá trong các nghiên cứu về hiệu quả lên tim mạch hay tính an toàn.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BN đái tháo đường có nguy cơ </w:t>
      </w:r>
      <w:proofErr w:type="gramStart"/>
      <w:r w:rsidRPr="00B560BC">
        <w:rPr>
          <w:rFonts w:ascii="Times New Roman" w:hAnsi="Times New Roman" w:cs="Times New Roman"/>
          <w:sz w:val="28"/>
          <w:szCs w:val="28"/>
        </w:rPr>
        <w:t>tim</w:t>
      </w:r>
      <w:proofErr w:type="gramEnd"/>
      <w:r w:rsidRPr="00B560BC">
        <w:rPr>
          <w:rFonts w:ascii="Times New Roman" w:hAnsi="Times New Roman" w:cs="Times New Roman"/>
          <w:sz w:val="28"/>
          <w:szCs w:val="28"/>
        </w:rPr>
        <w:t xml:space="preserve"> mạch xơ vữa 10 năm ≥20%, đang điều trị</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statin</w:t>
      </w:r>
      <w:proofErr w:type="gramEnd"/>
      <w:r w:rsidRPr="00B560BC">
        <w:rPr>
          <w:rFonts w:ascii="Times New Roman" w:hAnsi="Times New Roman" w:cs="Times New Roman"/>
          <w:sz w:val="28"/>
          <w:szCs w:val="28"/>
        </w:rPr>
        <w:t xml:space="preserve"> với liều tối đa có thể dung nạp được có thể thêm ezetimibe để hạ LDL-C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≥50%.</w:t>
      </w:r>
      <w:proofErr w:type="gramEnd"/>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BN đái tháo đường &gt;75 tuổi đang sử dụng statin thì nên tiếp tục điều trị, nếu</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chưa</w:t>
      </w:r>
      <w:proofErr w:type="gramEnd"/>
      <w:r w:rsidRPr="00B560BC">
        <w:rPr>
          <w:rFonts w:ascii="Times New Roman" w:hAnsi="Times New Roman" w:cs="Times New Roman"/>
          <w:sz w:val="28"/>
          <w:szCs w:val="28"/>
        </w:rPr>
        <w:t xml:space="preserve"> dùng statin vẫn nên bắt đầu điều trị statin.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 Chống chỉ định statin trong </w:t>
      </w:r>
      <w:proofErr w:type="gramStart"/>
      <w:r w:rsidRPr="00B560BC">
        <w:rPr>
          <w:rFonts w:ascii="Times New Roman" w:hAnsi="Times New Roman" w:cs="Times New Roman"/>
          <w:sz w:val="28"/>
          <w:szCs w:val="28"/>
        </w:rPr>
        <w:t>thai</w:t>
      </w:r>
      <w:proofErr w:type="gramEnd"/>
      <w:r w:rsidRPr="00B560BC">
        <w:rPr>
          <w:rFonts w:ascii="Times New Roman" w:hAnsi="Times New Roman" w:cs="Times New Roman"/>
          <w:sz w:val="28"/>
          <w:szCs w:val="28"/>
        </w:rPr>
        <w:t xml:space="preserve"> kỳ.</w:t>
      </w:r>
    </w:p>
    <w:p w:rsidR="00993E96" w:rsidRPr="00B560BC" w:rsidRDefault="00025548" w:rsidP="00993E96">
      <w:pPr>
        <w:autoSpaceDE w:val="0"/>
        <w:autoSpaceDN w:val="0"/>
        <w:adjustRightInd w:val="0"/>
        <w:spacing w:after="0" w:line="240" w:lineRule="auto"/>
        <w:rPr>
          <w:rFonts w:ascii="Times New Roman" w:eastAsia="Times New Roman,Bold" w:hAnsi="Times New Roman" w:cs="Times New Roman"/>
          <w:b/>
          <w:bCs/>
          <w:sz w:val="28"/>
          <w:szCs w:val="28"/>
        </w:rPr>
      </w:pPr>
      <w:r>
        <w:rPr>
          <w:rFonts w:ascii="Times New Roman" w:eastAsia="Times New Roman,Bold" w:hAnsi="Times New Roman" w:cs="Times New Roman"/>
          <w:b/>
          <w:bCs/>
          <w:sz w:val="28"/>
          <w:szCs w:val="28"/>
        </w:rPr>
        <w:t>8</w:t>
      </w:r>
      <w:r w:rsidR="00993E96" w:rsidRPr="00B560BC">
        <w:rPr>
          <w:rFonts w:ascii="Times New Roman" w:eastAsia="Times New Roman,Bold" w:hAnsi="Times New Roman" w:cs="Times New Roman"/>
          <w:b/>
          <w:bCs/>
          <w:sz w:val="28"/>
          <w:szCs w:val="28"/>
        </w:rPr>
        <w:t>. Sử dụng thuốc chống kết tập tiểu cầu</w:t>
      </w:r>
    </w:p>
    <w:p w:rsidR="00993E96" w:rsidRPr="00B560BC" w:rsidRDefault="00025548" w:rsidP="00993E9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8</w:t>
      </w:r>
      <w:r w:rsidR="00993E96" w:rsidRPr="00B560BC">
        <w:rPr>
          <w:rFonts w:ascii="Times New Roman" w:hAnsi="Times New Roman" w:cs="Times New Roman"/>
          <w:sz w:val="28"/>
          <w:szCs w:val="28"/>
        </w:rPr>
        <w:t xml:space="preserve">.1. Phòng ngừa tiên phát: ở BN ĐTĐ có nguy cơ </w:t>
      </w:r>
      <w:proofErr w:type="gramStart"/>
      <w:r w:rsidR="00993E96" w:rsidRPr="00B560BC">
        <w:rPr>
          <w:rFonts w:ascii="Times New Roman" w:hAnsi="Times New Roman" w:cs="Times New Roman"/>
          <w:sz w:val="28"/>
          <w:szCs w:val="28"/>
        </w:rPr>
        <w:t>tim</w:t>
      </w:r>
      <w:proofErr w:type="gramEnd"/>
      <w:r w:rsidR="00993E96" w:rsidRPr="00B560BC">
        <w:rPr>
          <w:rFonts w:ascii="Times New Roman" w:hAnsi="Times New Roman" w:cs="Times New Roman"/>
          <w:sz w:val="28"/>
          <w:szCs w:val="28"/>
        </w:rPr>
        <w:t xml:space="preserve"> mạch trung bình, không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khuyến</w:t>
      </w:r>
      <w:proofErr w:type="gramEnd"/>
      <w:r w:rsidRPr="00B560BC">
        <w:rPr>
          <w:rFonts w:ascii="Times New Roman" w:hAnsi="Times New Roman" w:cs="Times New Roman"/>
          <w:sz w:val="28"/>
          <w:szCs w:val="28"/>
        </w:rPr>
        <w:t xml:space="preserve"> cáo sử dụng aspirin để dự phòng tiên phát. Có thể cân nhắc sử dụng aspirin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để</w:t>
      </w:r>
      <w:proofErr w:type="gramEnd"/>
      <w:r w:rsidRPr="00B560BC">
        <w:rPr>
          <w:rFonts w:ascii="Times New Roman" w:hAnsi="Times New Roman" w:cs="Times New Roman"/>
          <w:sz w:val="28"/>
          <w:szCs w:val="28"/>
        </w:rPr>
        <w:t xml:space="preserve"> dự phòng tiên phát ở BN ĐTĐ có nguy cơ tim mạch cao/rất cao.</w:t>
      </w:r>
    </w:p>
    <w:p w:rsidR="00993E96" w:rsidRPr="00B560BC" w:rsidRDefault="00025548" w:rsidP="00993E9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8</w:t>
      </w:r>
      <w:r w:rsidR="00993E96" w:rsidRPr="00B560BC">
        <w:rPr>
          <w:rFonts w:ascii="Times New Roman" w:hAnsi="Times New Roman" w:cs="Times New Roman"/>
          <w:sz w:val="28"/>
          <w:szCs w:val="28"/>
        </w:rPr>
        <w:t xml:space="preserve">.2. Phòng ngừa thứ phát: sau biến cố </w:t>
      </w:r>
      <w:proofErr w:type="gramStart"/>
      <w:r w:rsidR="00993E96" w:rsidRPr="00B560BC">
        <w:rPr>
          <w:rFonts w:ascii="Times New Roman" w:hAnsi="Times New Roman" w:cs="Times New Roman"/>
          <w:sz w:val="28"/>
          <w:szCs w:val="28"/>
        </w:rPr>
        <w:t>tim</w:t>
      </w:r>
      <w:proofErr w:type="gramEnd"/>
      <w:r w:rsidR="00993E96" w:rsidRPr="00B560BC">
        <w:rPr>
          <w:rFonts w:ascii="Times New Roman" w:hAnsi="Times New Roman" w:cs="Times New Roman"/>
          <w:sz w:val="28"/>
          <w:szCs w:val="28"/>
        </w:rPr>
        <w:t xml:space="preserve"> mạch</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Aspirin: 75-160mg/ngày (trọn đời)</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lastRenderedPageBreak/>
        <w:t>- Dị ứng/không dung nạp Aspirin: dùng Clopidogrel 75mg/ngày để thay thế</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Aspirin phối hợp với Ticagrelor /Prasugrel trong vòng 12 tháng sau hội chứng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mạch</w:t>
      </w:r>
      <w:proofErr w:type="gramEnd"/>
      <w:r w:rsidRPr="00B560BC">
        <w:rPr>
          <w:rFonts w:ascii="Times New Roman" w:hAnsi="Times New Roman" w:cs="Times New Roman"/>
          <w:sz w:val="28"/>
          <w:szCs w:val="28"/>
        </w:rPr>
        <w:t xml:space="preserve"> vành cấp (ở BN có chỉ định PCI hoặc CABG)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Aspirin phối hợp với Ticagrelor /Clopidogrel trong vòng 12 tháng sau hội chứng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mạch</w:t>
      </w:r>
      <w:proofErr w:type="gramEnd"/>
      <w:r w:rsidRPr="00B560BC">
        <w:rPr>
          <w:rFonts w:ascii="Times New Roman" w:hAnsi="Times New Roman" w:cs="Times New Roman"/>
          <w:sz w:val="28"/>
          <w:szCs w:val="28"/>
        </w:rPr>
        <w:t xml:space="preserve"> vành cấp (ở BN không được can thiệp mạch vành)</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Aspirin phối hợp với Clopidogrel/ Ticagrelor liều thấp (60mg) có thể sử dụng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cho</w:t>
      </w:r>
      <w:proofErr w:type="gramEnd"/>
      <w:r w:rsidRPr="00B560BC">
        <w:rPr>
          <w:rFonts w:ascii="Times New Roman" w:hAnsi="Times New Roman" w:cs="Times New Roman"/>
          <w:sz w:val="28"/>
          <w:szCs w:val="28"/>
        </w:rPr>
        <w:t xml:space="preserve"> BN sau nhồi máu cơ tim từ 12 đến 36 tháng, hoặc BN bệnh mạch vành mạn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(CAD) có chỉ đị</w:t>
      </w:r>
      <w:r w:rsidR="009A0EFC">
        <w:rPr>
          <w:rFonts w:ascii="Times New Roman" w:hAnsi="Times New Roman" w:cs="Times New Roman"/>
          <w:sz w:val="28"/>
          <w:szCs w:val="28"/>
        </w:rPr>
        <w:t>nh PCI</w:t>
      </w:r>
    </w:p>
    <w:p w:rsidR="00993E96" w:rsidRPr="00B560BC" w:rsidRDefault="00025548" w:rsidP="00993E96">
      <w:pPr>
        <w:autoSpaceDE w:val="0"/>
        <w:autoSpaceDN w:val="0"/>
        <w:adjustRightInd w:val="0"/>
        <w:spacing w:after="0" w:line="240" w:lineRule="auto"/>
        <w:rPr>
          <w:rFonts w:ascii="Times New Roman" w:hAnsi="Times New Roman" w:cs="Times New Roman"/>
          <w:b/>
          <w:bCs/>
          <w:sz w:val="28"/>
          <w:szCs w:val="28"/>
        </w:rPr>
      </w:pPr>
      <w:r>
        <w:rPr>
          <w:rFonts w:ascii="Times New Roman" w:eastAsia="Times New Roman,Bold" w:hAnsi="Times New Roman" w:cs="Times New Roman"/>
          <w:b/>
          <w:bCs/>
          <w:sz w:val="28"/>
          <w:szCs w:val="28"/>
        </w:rPr>
        <w:t>9</w:t>
      </w:r>
      <w:r w:rsidR="00993E96" w:rsidRPr="00B560BC">
        <w:rPr>
          <w:rFonts w:ascii="Times New Roman" w:eastAsia="Times New Roman,Bold" w:hAnsi="Times New Roman" w:cs="Times New Roman"/>
          <w:b/>
          <w:bCs/>
          <w:sz w:val="28"/>
          <w:szCs w:val="28"/>
        </w:rPr>
        <w:t xml:space="preserve">. Tiêm </w:t>
      </w:r>
      <w:r w:rsidR="00993E96" w:rsidRPr="00B560BC">
        <w:rPr>
          <w:rFonts w:ascii="Times New Roman" w:hAnsi="Times New Roman" w:cs="Times New Roman"/>
          <w:b/>
          <w:bCs/>
          <w:sz w:val="28"/>
          <w:szCs w:val="28"/>
        </w:rPr>
        <w:t>vacxin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BN ĐTĐ cần được tiêm vacxin phòng cúm, phế cầ</w:t>
      </w:r>
      <w:r w:rsidR="007D3914">
        <w:rPr>
          <w:rFonts w:ascii="Times New Roman" w:hAnsi="Times New Roman" w:cs="Times New Roman"/>
          <w:sz w:val="28"/>
          <w:szCs w:val="28"/>
        </w:rPr>
        <w:t>u trùng hàng năm.</w:t>
      </w:r>
      <w:proofErr w:type="gramEnd"/>
      <w:r w:rsidR="007D3914">
        <w:rPr>
          <w:rFonts w:ascii="Times New Roman" w:hAnsi="Times New Roman" w:cs="Times New Roman"/>
          <w:sz w:val="28"/>
          <w:szCs w:val="28"/>
        </w:rPr>
        <w:t xml:space="preserve"> Ngoài ra cũng </w:t>
      </w:r>
      <w:r w:rsidRPr="00B560BC">
        <w:rPr>
          <w:rFonts w:ascii="Times New Roman" w:hAnsi="Times New Roman" w:cs="Times New Roman"/>
          <w:sz w:val="28"/>
          <w:szCs w:val="28"/>
        </w:rPr>
        <w:t xml:space="preserve">nên tiêm vacxin phòng viêm gan siêu </w:t>
      </w:r>
      <w:proofErr w:type="gramStart"/>
      <w:r w:rsidRPr="00B560BC">
        <w:rPr>
          <w:rFonts w:ascii="Times New Roman" w:hAnsi="Times New Roman" w:cs="Times New Roman"/>
          <w:sz w:val="28"/>
          <w:szCs w:val="28"/>
        </w:rPr>
        <w:t>vi</w:t>
      </w:r>
      <w:proofErr w:type="gramEnd"/>
      <w:r w:rsidRPr="00B560BC">
        <w:rPr>
          <w:rFonts w:ascii="Times New Roman" w:hAnsi="Times New Roman" w:cs="Times New Roman"/>
          <w:sz w:val="28"/>
          <w:szCs w:val="28"/>
        </w:rPr>
        <w:t xml:space="preserve"> B.</w:t>
      </w:r>
    </w:p>
    <w:p w:rsidR="00993E96" w:rsidRPr="00B560BC" w:rsidRDefault="00025548" w:rsidP="00993E96">
      <w:pPr>
        <w:autoSpaceDE w:val="0"/>
        <w:autoSpaceDN w:val="0"/>
        <w:adjustRightInd w:val="0"/>
        <w:spacing w:after="0" w:line="240" w:lineRule="auto"/>
        <w:rPr>
          <w:rFonts w:ascii="Times New Roman" w:eastAsia="Times New Roman,Bold" w:hAnsi="Times New Roman" w:cs="Times New Roman"/>
          <w:b/>
          <w:bCs/>
          <w:sz w:val="28"/>
          <w:szCs w:val="28"/>
        </w:rPr>
      </w:pPr>
      <w:r>
        <w:rPr>
          <w:rFonts w:ascii="Times New Roman" w:hAnsi="Times New Roman" w:cs="Times New Roman"/>
          <w:b/>
          <w:bCs/>
          <w:sz w:val="28"/>
          <w:szCs w:val="28"/>
        </w:rPr>
        <w:t>10</w:t>
      </w:r>
      <w:r w:rsidR="00993E96" w:rsidRPr="00B560BC">
        <w:rPr>
          <w:rFonts w:ascii="Times New Roman" w:hAnsi="Times New Roman" w:cs="Times New Roman"/>
          <w:b/>
          <w:bCs/>
          <w:sz w:val="28"/>
          <w:szCs w:val="28"/>
        </w:rPr>
        <w:t>. C</w:t>
      </w:r>
      <w:r w:rsidR="00993E96" w:rsidRPr="00B560BC">
        <w:rPr>
          <w:rFonts w:ascii="Times New Roman" w:eastAsia="Times New Roman,Bold" w:hAnsi="Times New Roman" w:cs="Times New Roman"/>
          <w:b/>
          <w:bCs/>
          <w:sz w:val="28"/>
          <w:szCs w:val="28"/>
        </w:rPr>
        <w:t>huyển tuyến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BN đái tháo đường típ 1 cần được khám bởi bác sĩ chuyên khoa nội tiết, sau đó</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cùng</w:t>
      </w:r>
      <w:proofErr w:type="gramEnd"/>
      <w:r w:rsidRPr="00B560BC">
        <w:rPr>
          <w:rFonts w:ascii="Times New Roman" w:hAnsi="Times New Roman" w:cs="Times New Roman"/>
          <w:sz w:val="28"/>
          <w:szCs w:val="28"/>
        </w:rPr>
        <w:t xml:space="preserve"> theo dõi với bác sĩ đa khoa</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BN đái tháo đường típ 2 cần được chuyển lên khám bác sĩ chuyên khoa nội tiết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khi</w:t>
      </w:r>
      <w:proofErr w:type="gramEnd"/>
      <w:r w:rsidRPr="00B560BC">
        <w:rPr>
          <w:rFonts w:ascii="Times New Roman" w:hAnsi="Times New Roman" w:cs="Times New Roman"/>
          <w:sz w:val="28"/>
          <w:szCs w:val="28"/>
        </w:rPr>
        <w:t xml:space="preserve"> không đạt mục tiêu điều trị, hoặc khi phác đồ điều trị ngày càng phức tạ</w:t>
      </w:r>
      <w:r w:rsidR="005A0453">
        <w:rPr>
          <w:rFonts w:ascii="Times New Roman" w:hAnsi="Times New Roman" w:cs="Times New Roman"/>
          <w:sz w:val="28"/>
          <w:szCs w:val="28"/>
        </w:rPr>
        <w:t xml:space="preserve">p </w:t>
      </w:r>
      <w:r w:rsidRPr="00B560BC">
        <w:rPr>
          <w:rFonts w:ascii="Times New Roman" w:hAnsi="Times New Roman" w:cs="Times New Roman"/>
          <w:sz w:val="28"/>
          <w:szCs w:val="28"/>
        </w:rPr>
        <w:t>dần (thí dụ tiêm insulin nhiều lần trong ngày…)</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BN ĐTĐ típ 2 cần được chuyển khám đáy mắt ngay khi mới chẩn đoán và sau</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đó mỗi 1-2 năm một lần, BN đái tháo đường típ 1 cần được khám đáy mắ</w:t>
      </w:r>
      <w:r w:rsidR="00FE3194">
        <w:rPr>
          <w:rFonts w:ascii="Times New Roman" w:hAnsi="Times New Roman" w:cs="Times New Roman"/>
          <w:sz w:val="28"/>
          <w:szCs w:val="28"/>
        </w:rPr>
        <w:t xml:space="preserve">t 5 </w:t>
      </w:r>
      <w:r w:rsidRPr="00B560BC">
        <w:rPr>
          <w:rFonts w:ascii="Times New Roman" w:hAnsi="Times New Roman" w:cs="Times New Roman"/>
          <w:sz w:val="28"/>
          <w:szCs w:val="28"/>
        </w:rPr>
        <w:t>năm sau khi chẩn đoán, đôi khi sớm hơn: 3 năm sau khi chẩn đoán. Phụ nữ</w:t>
      </w:r>
      <w:r w:rsidR="00FE3194">
        <w:rPr>
          <w:rFonts w:ascii="Times New Roman" w:hAnsi="Times New Roman" w:cs="Times New Roman"/>
          <w:sz w:val="28"/>
          <w:szCs w:val="28"/>
        </w:rPr>
        <w:t xml:space="preserve"> có </w:t>
      </w:r>
      <w:proofErr w:type="gramStart"/>
      <w:r w:rsidRPr="00B560BC">
        <w:rPr>
          <w:rFonts w:ascii="Times New Roman" w:hAnsi="Times New Roman" w:cs="Times New Roman"/>
          <w:sz w:val="28"/>
          <w:szCs w:val="28"/>
        </w:rPr>
        <w:t>thai</w:t>
      </w:r>
      <w:proofErr w:type="gramEnd"/>
      <w:r w:rsidRPr="00B560BC">
        <w:rPr>
          <w:rFonts w:ascii="Times New Roman" w:hAnsi="Times New Roman" w:cs="Times New Roman"/>
          <w:sz w:val="28"/>
          <w:szCs w:val="28"/>
        </w:rPr>
        <w:t xml:space="preserve"> bị đái tháo đường cần khám đáy mắt ngay khi biết có thai.</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Khi BN có bệnh lý thần kinh ngoại biên, nhất là có biến dạng bàn chân và mất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cảm</w:t>
      </w:r>
      <w:proofErr w:type="gramEnd"/>
      <w:r w:rsidRPr="00B560BC">
        <w:rPr>
          <w:rFonts w:ascii="Times New Roman" w:hAnsi="Times New Roman" w:cs="Times New Roman"/>
          <w:sz w:val="28"/>
          <w:szCs w:val="28"/>
        </w:rPr>
        <w:t xml:space="preserve"> giác ở chân như cảm giác đau, cảm giác xúc giác, cần được khám để đánh</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giá</w:t>
      </w:r>
      <w:proofErr w:type="gramEnd"/>
      <w:r w:rsidRPr="00B560BC">
        <w:rPr>
          <w:rFonts w:ascii="Times New Roman" w:hAnsi="Times New Roman" w:cs="Times New Roman"/>
          <w:sz w:val="28"/>
          <w:szCs w:val="28"/>
        </w:rPr>
        <w:t xml:space="preserve"> nguy cơ loét bàn chân.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Khám răng miệng hàng năm.</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Có thể cần gửi khám chuyên khoa khi có một số biến chứng mạn của bệnh đái</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tháo</w:t>
      </w:r>
      <w:proofErr w:type="gramEnd"/>
      <w:r w:rsidRPr="00B560BC">
        <w:rPr>
          <w:rFonts w:ascii="Times New Roman" w:hAnsi="Times New Roman" w:cs="Times New Roman"/>
          <w:sz w:val="28"/>
          <w:szCs w:val="28"/>
        </w:rPr>
        <w:t xml:space="preserve"> đường: thí dụ cơn đau thắt ngực không ổn định, bệnh thận mạn giai đoạ</w:t>
      </w:r>
      <w:r w:rsidR="009A0EFC">
        <w:rPr>
          <w:rFonts w:ascii="Times New Roman" w:hAnsi="Times New Roman" w:cs="Times New Roman"/>
          <w:sz w:val="28"/>
          <w:szCs w:val="28"/>
        </w:rPr>
        <w:t xml:space="preserve">n </w:t>
      </w:r>
      <w:r w:rsidRPr="00B560BC">
        <w:rPr>
          <w:rFonts w:ascii="Times New Roman" w:hAnsi="Times New Roman" w:cs="Times New Roman"/>
          <w:sz w:val="28"/>
          <w:szCs w:val="28"/>
        </w:rPr>
        <w:t>3…(tham khảo thêm các hướng dẫn chẩn đoán và điều trị biến chứng mạn của</w:t>
      </w:r>
    </w:p>
    <w:p w:rsidR="00993E96"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bệnh</w:t>
      </w:r>
      <w:proofErr w:type="gramEnd"/>
      <w:r w:rsidRPr="00B560BC">
        <w:rPr>
          <w:rFonts w:ascii="Times New Roman" w:hAnsi="Times New Roman" w:cs="Times New Roman"/>
          <w:sz w:val="28"/>
          <w:szCs w:val="28"/>
        </w:rPr>
        <w:t xml:space="preserve"> ĐTĐ)</w:t>
      </w:r>
    </w:p>
    <w:p w:rsidR="009A0EFC" w:rsidRPr="00B560BC" w:rsidRDefault="009A0EFC" w:rsidP="00993E96">
      <w:pPr>
        <w:autoSpaceDE w:val="0"/>
        <w:autoSpaceDN w:val="0"/>
        <w:adjustRightInd w:val="0"/>
        <w:spacing w:after="0" w:line="240" w:lineRule="auto"/>
        <w:rPr>
          <w:rFonts w:ascii="Times New Roman" w:hAnsi="Times New Roman" w:cs="Times New Roman"/>
          <w:sz w:val="28"/>
          <w:szCs w:val="28"/>
        </w:rPr>
      </w:pPr>
    </w:p>
    <w:p w:rsidR="00993E96" w:rsidRPr="00B560BC" w:rsidRDefault="00993E96" w:rsidP="009A0EFC">
      <w:pPr>
        <w:autoSpaceDE w:val="0"/>
        <w:autoSpaceDN w:val="0"/>
        <w:adjustRightInd w:val="0"/>
        <w:spacing w:after="0" w:line="240" w:lineRule="auto"/>
        <w:jc w:val="center"/>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QUẢ</w:t>
      </w:r>
      <w:r w:rsidR="00A93203">
        <w:rPr>
          <w:rFonts w:ascii="Times New Roman" w:eastAsia="Times New Roman,Bold" w:hAnsi="Times New Roman" w:cs="Times New Roman"/>
          <w:b/>
          <w:bCs/>
          <w:sz w:val="28"/>
          <w:szCs w:val="28"/>
        </w:rPr>
        <w:t xml:space="preserve">N LÝ </w:t>
      </w:r>
      <w:proofErr w:type="gramStart"/>
      <w:r w:rsidR="00A93203">
        <w:rPr>
          <w:rFonts w:ascii="Times New Roman" w:eastAsia="Times New Roman,Bold" w:hAnsi="Times New Roman" w:cs="Times New Roman"/>
          <w:b/>
          <w:bCs/>
          <w:sz w:val="28"/>
          <w:szCs w:val="28"/>
        </w:rPr>
        <w:t xml:space="preserve">TĂNG </w:t>
      </w:r>
      <w:r w:rsidRPr="00B560BC">
        <w:rPr>
          <w:rFonts w:ascii="Times New Roman" w:eastAsia="Times New Roman,Bold" w:hAnsi="Times New Roman" w:cs="Times New Roman"/>
          <w:b/>
          <w:bCs/>
          <w:sz w:val="28"/>
          <w:szCs w:val="28"/>
        </w:rPr>
        <w:t xml:space="preserve"> GLUCOSE</w:t>
      </w:r>
      <w:proofErr w:type="gramEnd"/>
      <w:r w:rsidRPr="00B560BC">
        <w:rPr>
          <w:rFonts w:ascii="Times New Roman" w:eastAsia="Times New Roman,Bold" w:hAnsi="Times New Roman" w:cs="Times New Roman"/>
          <w:b/>
          <w:bCs/>
          <w:sz w:val="28"/>
          <w:szCs w:val="28"/>
        </w:rPr>
        <w:t xml:space="preserve"> MÁU Ở BỆ</w:t>
      </w:r>
      <w:r w:rsidR="00A93203">
        <w:rPr>
          <w:rFonts w:ascii="Times New Roman" w:eastAsia="Times New Roman,Bold" w:hAnsi="Times New Roman" w:cs="Times New Roman"/>
          <w:b/>
          <w:bCs/>
          <w:sz w:val="28"/>
          <w:szCs w:val="28"/>
        </w:rPr>
        <w:t>NH NHÂN NỘI TRÚ</w:t>
      </w:r>
    </w:p>
    <w:p w:rsidR="00993E96" w:rsidRPr="00B560BC" w:rsidRDefault="00993E96" w:rsidP="009A0EFC">
      <w:pPr>
        <w:autoSpaceDE w:val="0"/>
        <w:autoSpaceDN w:val="0"/>
        <w:adjustRightInd w:val="0"/>
        <w:spacing w:after="0" w:line="240" w:lineRule="auto"/>
        <w:jc w:val="center"/>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KHÔNG CÓ BIẾN CHỨNG CẤP</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1. Mục tiêu glucose máu</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a) Mục tiêu glucose máu từ 7</w:t>
      </w:r>
      <w:proofErr w:type="gramStart"/>
      <w:r w:rsidRPr="00B560BC">
        <w:rPr>
          <w:rFonts w:ascii="Times New Roman" w:eastAsia="Times New Roman,Bold" w:hAnsi="Times New Roman" w:cs="Times New Roman"/>
          <w:sz w:val="28"/>
          <w:szCs w:val="28"/>
        </w:rPr>
        <w:t>,8</w:t>
      </w:r>
      <w:proofErr w:type="gramEnd"/>
      <w:r w:rsidRPr="00B560BC">
        <w:rPr>
          <w:rFonts w:ascii="Times New Roman" w:eastAsia="Times New Roman,Bold" w:hAnsi="Times New Roman" w:cs="Times New Roman"/>
          <w:sz w:val="28"/>
          <w:szCs w:val="28"/>
        </w:rPr>
        <w:t xml:space="preserve"> – 10,0 mmol/L (140 – 180 mg/dL) được khuyến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cáo</w:t>
      </w:r>
      <w:proofErr w:type="gramEnd"/>
      <w:r w:rsidRPr="00B560BC">
        <w:rPr>
          <w:rFonts w:ascii="Times New Roman" w:eastAsia="Times New Roman,Bold" w:hAnsi="Times New Roman" w:cs="Times New Roman"/>
          <w:sz w:val="28"/>
          <w:szCs w:val="28"/>
        </w:rPr>
        <w:t xml:space="preserve"> cho đa số BN (A)</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b) Mục tiêu glucose máu tích cực hơn từ 6</w:t>
      </w:r>
      <w:proofErr w:type="gramStart"/>
      <w:r w:rsidRPr="00B560BC">
        <w:rPr>
          <w:rFonts w:ascii="Times New Roman" w:eastAsia="Times New Roman,Bold" w:hAnsi="Times New Roman" w:cs="Times New Roman"/>
          <w:sz w:val="28"/>
          <w:szCs w:val="28"/>
        </w:rPr>
        <w:t>,1</w:t>
      </w:r>
      <w:proofErr w:type="gramEnd"/>
      <w:r w:rsidRPr="00B560BC">
        <w:rPr>
          <w:rFonts w:ascii="Times New Roman" w:eastAsia="Times New Roman,Bold" w:hAnsi="Times New Roman" w:cs="Times New Roman"/>
          <w:sz w:val="28"/>
          <w:szCs w:val="28"/>
        </w:rPr>
        <w:t xml:space="preserve"> – 7,8 mmol/L (110 – 140 mg/dL) cho</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BN trẻ nếu có thể đạt được mục tiêu này mà không có hạ ĐH đáng kể.</w:t>
      </w:r>
      <w:proofErr w:type="gramEnd"/>
      <w:r w:rsidRPr="00B560BC">
        <w:rPr>
          <w:rFonts w:ascii="Times New Roman" w:eastAsia="Times New Roman,Bold" w:hAnsi="Times New Roman" w:cs="Times New Roman"/>
          <w:sz w:val="28"/>
          <w:szCs w:val="28"/>
        </w:rPr>
        <w:t xml:space="preserve"> (C)</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2. Phác đồ điều trị tăng glucose máu cho bệnh nhân mắc bệnh nguy kịch</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a) Truyền insulin tĩnh mạch là phương pháp lựa chọn để kiểm soát glucose máu ở</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bệnh</w:t>
      </w:r>
      <w:proofErr w:type="gramEnd"/>
      <w:r w:rsidRPr="00B560BC">
        <w:rPr>
          <w:rFonts w:ascii="Times New Roman" w:eastAsia="Times New Roman,Bold" w:hAnsi="Times New Roman" w:cs="Times New Roman"/>
          <w:sz w:val="28"/>
          <w:szCs w:val="28"/>
        </w:rPr>
        <w:t xml:space="preserve"> nhân có tăng glucose máu và tình trạng nguy kịch. Sử dụng insulin nhanh,</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lastRenderedPageBreak/>
        <w:t>truyền</w:t>
      </w:r>
      <w:proofErr w:type="gramEnd"/>
      <w:r w:rsidRPr="00B560BC">
        <w:rPr>
          <w:rFonts w:ascii="Times New Roman" w:eastAsia="Times New Roman,Bold" w:hAnsi="Times New Roman" w:cs="Times New Roman"/>
          <w:sz w:val="28"/>
          <w:szCs w:val="28"/>
        </w:rPr>
        <w:t xml:space="preserve"> bơm tiêm điện (pha với dung dị</w:t>
      </w:r>
      <w:r w:rsidR="003574DF">
        <w:rPr>
          <w:rFonts w:ascii="Times New Roman" w:eastAsia="Times New Roman,Bold" w:hAnsi="Times New Roman" w:cs="Times New Roman"/>
          <w:sz w:val="28"/>
          <w:szCs w:val="28"/>
        </w:rPr>
        <w:t>ch natri clorua đẳng</w:t>
      </w:r>
      <w:r w:rsidRPr="00B560BC">
        <w:rPr>
          <w:rFonts w:ascii="Times New Roman" w:eastAsia="Times New Roman,Bold" w:hAnsi="Times New Roman" w:cs="Times New Roman"/>
          <w:sz w:val="28"/>
          <w:szCs w:val="28"/>
        </w:rPr>
        <w:t xml:space="preserve"> trương để được nồng</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độ</w:t>
      </w:r>
      <w:proofErr w:type="gramEnd"/>
      <w:r w:rsidRPr="00B560BC">
        <w:rPr>
          <w:rFonts w:ascii="Times New Roman" w:eastAsia="Times New Roman,Bold" w:hAnsi="Times New Roman" w:cs="Times New Roman"/>
          <w:sz w:val="28"/>
          <w:szCs w:val="28"/>
        </w:rPr>
        <w:t xml:space="preserve"> insulin 1 IU/mL).</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xml:space="preserve">b) Cần có phác đồ truyền insulin tĩnh mạch trên giấy hoặc </w:t>
      </w:r>
      <w:proofErr w:type="gramStart"/>
      <w:r w:rsidRPr="00B560BC">
        <w:rPr>
          <w:rFonts w:ascii="Times New Roman" w:eastAsia="Times New Roman,Bold" w:hAnsi="Times New Roman" w:cs="Times New Roman"/>
          <w:sz w:val="28"/>
          <w:szCs w:val="28"/>
        </w:rPr>
        <w:t>vi</w:t>
      </w:r>
      <w:proofErr w:type="gramEnd"/>
      <w:r w:rsidRPr="00B560BC">
        <w:rPr>
          <w:rFonts w:ascii="Times New Roman" w:eastAsia="Times New Roman,Bold" w:hAnsi="Times New Roman" w:cs="Times New Roman"/>
          <w:sz w:val="28"/>
          <w:szCs w:val="28"/>
        </w:rPr>
        <w:t xml:space="preserve"> tính hóa để thực hiện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cho</w:t>
      </w:r>
      <w:proofErr w:type="gramEnd"/>
      <w:r w:rsidRPr="00B560BC">
        <w:rPr>
          <w:rFonts w:ascii="Times New Roman" w:eastAsia="Times New Roman,Bold" w:hAnsi="Times New Roman" w:cs="Times New Roman"/>
          <w:sz w:val="28"/>
          <w:szCs w:val="28"/>
        </w:rPr>
        <w:t xml:space="preserve"> thuận tiện.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xml:space="preserve">c) Đo glucose máu </w:t>
      </w:r>
      <w:proofErr w:type="gramStart"/>
      <w:r w:rsidRPr="00B560BC">
        <w:rPr>
          <w:rFonts w:ascii="Times New Roman" w:eastAsia="Times New Roman,Bold" w:hAnsi="Times New Roman" w:cs="Times New Roman"/>
          <w:sz w:val="28"/>
          <w:szCs w:val="28"/>
        </w:rPr>
        <w:t>mao</w:t>
      </w:r>
      <w:proofErr w:type="gramEnd"/>
      <w:r w:rsidRPr="00B560BC">
        <w:rPr>
          <w:rFonts w:ascii="Times New Roman" w:eastAsia="Times New Roman,Bold" w:hAnsi="Times New Roman" w:cs="Times New Roman"/>
          <w:sz w:val="28"/>
          <w:szCs w:val="28"/>
        </w:rPr>
        <w:t xml:space="preserve"> mạch mỗi giờ lúc bắt đầu, có thể giảm xuống 2 giờ một</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lần</w:t>
      </w:r>
      <w:proofErr w:type="gramEnd"/>
      <w:r w:rsidRPr="00B560BC">
        <w:rPr>
          <w:rFonts w:ascii="Times New Roman" w:eastAsia="Times New Roman,Bold" w:hAnsi="Times New Roman" w:cs="Times New Roman"/>
          <w:sz w:val="28"/>
          <w:szCs w:val="28"/>
        </w:rPr>
        <w:t xml:space="preserve"> nếu glucose máu ổn trong trong khoảng mục tiêu. Lưu ý những yếu tố</w:t>
      </w:r>
      <w:r w:rsidR="003D50D5">
        <w:rPr>
          <w:rFonts w:ascii="Times New Roman" w:eastAsia="Times New Roman,Bold" w:hAnsi="Times New Roman" w:cs="Times New Roman"/>
          <w:sz w:val="28"/>
          <w:szCs w:val="28"/>
        </w:rPr>
        <w:t xml:space="preserve"> gây </w:t>
      </w:r>
      <w:r w:rsidRPr="00B560BC">
        <w:rPr>
          <w:rFonts w:ascii="Times New Roman" w:eastAsia="Times New Roman,Bold" w:hAnsi="Times New Roman" w:cs="Times New Roman"/>
          <w:sz w:val="28"/>
          <w:szCs w:val="28"/>
        </w:rPr>
        <w:t xml:space="preserve">sai số kết quả đo glucose huyết </w:t>
      </w:r>
      <w:proofErr w:type="gramStart"/>
      <w:r w:rsidRPr="00B560BC">
        <w:rPr>
          <w:rFonts w:ascii="Times New Roman" w:eastAsia="Times New Roman,Bold" w:hAnsi="Times New Roman" w:cs="Times New Roman"/>
          <w:sz w:val="28"/>
          <w:szCs w:val="28"/>
        </w:rPr>
        <w:t>mao</w:t>
      </w:r>
      <w:proofErr w:type="gramEnd"/>
      <w:r w:rsidRPr="00B560BC">
        <w:rPr>
          <w:rFonts w:ascii="Times New Roman" w:eastAsia="Times New Roman,Bold" w:hAnsi="Times New Roman" w:cs="Times New Roman"/>
          <w:sz w:val="28"/>
          <w:szCs w:val="28"/>
        </w:rPr>
        <w:t xml:space="preserve"> mạch.</w:t>
      </w:r>
      <w:r w:rsidR="003D50D5">
        <w:rPr>
          <w:rFonts w:ascii="Times New Roman" w:eastAsia="Times New Roman,Bold" w:hAnsi="Times New Roman" w:cs="Times New Roman"/>
          <w:sz w:val="28"/>
          <w:szCs w:val="28"/>
        </w:rPr>
        <w:t xml:space="preserve"> Các máy đo Glucose (G) máu </w:t>
      </w:r>
      <w:proofErr w:type="gramStart"/>
      <w:r w:rsidR="003D50D5">
        <w:rPr>
          <w:rFonts w:ascii="Times New Roman" w:eastAsia="Times New Roman,Bold" w:hAnsi="Times New Roman" w:cs="Times New Roman"/>
          <w:sz w:val="28"/>
          <w:szCs w:val="28"/>
        </w:rPr>
        <w:t>mao</w:t>
      </w:r>
      <w:proofErr w:type="gramEnd"/>
      <w:r w:rsidR="003D50D5">
        <w:rPr>
          <w:rFonts w:ascii="Times New Roman" w:eastAsia="Times New Roman,Bold" w:hAnsi="Times New Roman" w:cs="Times New Roman"/>
          <w:sz w:val="28"/>
          <w:szCs w:val="28"/>
        </w:rPr>
        <w:t xml:space="preserve"> </w:t>
      </w:r>
      <w:r w:rsidRPr="00B560BC">
        <w:rPr>
          <w:rFonts w:ascii="Times New Roman" w:eastAsia="Times New Roman,Bold" w:hAnsi="Times New Roman" w:cs="Times New Roman"/>
          <w:sz w:val="28"/>
          <w:szCs w:val="28"/>
        </w:rPr>
        <w:t>mạch sử dụng phương pháp glucose oxidase (ví dụ One Touch): cho kết quả</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Glucose máu tăng giả nếu BN bị thiếu oxy, và cho kết quả Glucose máu giả</w:t>
      </w:r>
      <w:r w:rsidR="002760C2">
        <w:rPr>
          <w:rFonts w:ascii="Times New Roman" w:eastAsia="Times New Roman,Bold" w:hAnsi="Times New Roman" w:cs="Times New Roman"/>
          <w:sz w:val="28"/>
          <w:szCs w:val="28"/>
        </w:rPr>
        <w:t xml:space="preserve">m </w:t>
      </w:r>
      <w:r w:rsidRPr="00B560BC">
        <w:rPr>
          <w:rFonts w:ascii="Times New Roman" w:eastAsia="Times New Roman,Bold" w:hAnsi="Times New Roman" w:cs="Times New Roman"/>
          <w:sz w:val="28"/>
          <w:szCs w:val="28"/>
        </w:rPr>
        <w:t>giả</w:t>
      </w:r>
      <w:r w:rsidR="002760C2">
        <w:rPr>
          <w:rFonts w:ascii="Times New Roman" w:eastAsia="Times New Roman,Bold" w:hAnsi="Times New Roman" w:cs="Times New Roman"/>
          <w:sz w:val="28"/>
          <w:szCs w:val="28"/>
        </w:rPr>
        <w:t xml:space="preserve"> </w:t>
      </w:r>
      <w:r w:rsidRPr="00B560BC">
        <w:rPr>
          <w:rFonts w:ascii="Times New Roman" w:eastAsia="Times New Roman,Bold" w:hAnsi="Times New Roman" w:cs="Times New Roman"/>
          <w:sz w:val="28"/>
          <w:szCs w:val="28"/>
        </w:rPr>
        <w:t>nếu nồng độ acetaminophen tăng cao trong máu.</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xml:space="preserve">Các máy đo Glucose máu </w:t>
      </w:r>
      <w:proofErr w:type="gramStart"/>
      <w:r w:rsidRPr="00B560BC">
        <w:rPr>
          <w:rFonts w:ascii="Times New Roman" w:eastAsia="Times New Roman,Bold" w:hAnsi="Times New Roman" w:cs="Times New Roman"/>
          <w:sz w:val="28"/>
          <w:szCs w:val="28"/>
        </w:rPr>
        <w:t>mao</w:t>
      </w:r>
      <w:proofErr w:type="gramEnd"/>
      <w:r w:rsidRPr="00B560BC">
        <w:rPr>
          <w:rFonts w:ascii="Times New Roman" w:eastAsia="Times New Roman,Bold" w:hAnsi="Times New Roman" w:cs="Times New Roman"/>
          <w:sz w:val="28"/>
          <w:szCs w:val="28"/>
        </w:rPr>
        <w:t xml:space="preserve"> mạch sử dụng phương pháp glucose dehydrogenase</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cho</w:t>
      </w:r>
      <w:proofErr w:type="gramEnd"/>
      <w:r w:rsidRPr="00B560BC">
        <w:rPr>
          <w:rFonts w:ascii="Times New Roman" w:eastAsia="Times New Roman,Bold" w:hAnsi="Times New Roman" w:cs="Times New Roman"/>
          <w:sz w:val="28"/>
          <w:szCs w:val="28"/>
        </w:rPr>
        <w:t xml:space="preserve"> kết quả chính xác hơn khi BN bị thiếu oxy, nhưng sẽ cho kết quả G máu giảm</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giả</w:t>
      </w:r>
      <w:proofErr w:type="gramEnd"/>
      <w:r w:rsidRPr="00B560BC">
        <w:rPr>
          <w:rFonts w:ascii="Times New Roman" w:eastAsia="Times New Roman,Bold" w:hAnsi="Times New Roman" w:cs="Times New Roman"/>
          <w:sz w:val="28"/>
          <w:szCs w:val="28"/>
        </w:rPr>
        <w:t xml:space="preserve"> nếu BN đang sử dụ</w:t>
      </w:r>
      <w:r w:rsidR="00EA7C9F">
        <w:rPr>
          <w:rFonts w:ascii="Times New Roman" w:eastAsia="Times New Roman,Bold" w:hAnsi="Times New Roman" w:cs="Times New Roman"/>
          <w:sz w:val="28"/>
          <w:szCs w:val="28"/>
        </w:rPr>
        <w:t>ng dopamin tr</w:t>
      </w:r>
      <w:r w:rsidRPr="00B560BC">
        <w:rPr>
          <w:rFonts w:ascii="Times New Roman" w:eastAsia="Times New Roman,Bold" w:hAnsi="Times New Roman" w:cs="Times New Roman"/>
          <w:sz w:val="28"/>
          <w:szCs w:val="28"/>
        </w:rPr>
        <w:t>uyền tĩnh mạch hoặc cho kết quả G máu tăng</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giả</w:t>
      </w:r>
      <w:proofErr w:type="gramEnd"/>
      <w:r w:rsidRPr="00B560BC">
        <w:rPr>
          <w:rFonts w:ascii="Times New Roman" w:eastAsia="Times New Roman,Bold" w:hAnsi="Times New Roman" w:cs="Times New Roman"/>
          <w:sz w:val="28"/>
          <w:szCs w:val="28"/>
        </w:rPr>
        <w:t xml:space="preserve"> nếu nồng độ acetaminophen tăng cao trong máu. Những BN suy thận mạn được</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lọc</w:t>
      </w:r>
      <w:proofErr w:type="gramEnd"/>
      <w:r w:rsidRPr="00B560BC">
        <w:rPr>
          <w:rFonts w:ascii="Times New Roman" w:eastAsia="Times New Roman,Bold" w:hAnsi="Times New Roman" w:cs="Times New Roman"/>
          <w:sz w:val="28"/>
          <w:szCs w:val="28"/>
        </w:rPr>
        <w:t xml:space="preserve"> màng bụng liên tục ngoại trú: trong dịch lọc có icodextrin, chất này được</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chuyển</w:t>
      </w:r>
      <w:proofErr w:type="gramEnd"/>
      <w:r w:rsidRPr="00B560BC">
        <w:rPr>
          <w:rFonts w:ascii="Times New Roman" w:eastAsia="Times New Roman,Bold" w:hAnsi="Times New Roman" w:cs="Times New Roman"/>
          <w:sz w:val="28"/>
          <w:szCs w:val="28"/>
        </w:rPr>
        <w:t xml:space="preserve"> hóa dần thành maltose dẫn đến nồng độ maltose tăng cao trong máu đến 2</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tuần</w:t>
      </w:r>
      <w:proofErr w:type="gramEnd"/>
      <w:r w:rsidRPr="00B560BC">
        <w:rPr>
          <w:rFonts w:ascii="Times New Roman" w:eastAsia="Times New Roman,Bold" w:hAnsi="Times New Roman" w:cs="Times New Roman"/>
          <w:sz w:val="28"/>
          <w:szCs w:val="28"/>
        </w:rPr>
        <w:t xml:space="preserve"> sau lần lọc màng bụng cuối cùng; nếu BN dùng máy đo G mao mạch sử dụng</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phương</w:t>
      </w:r>
      <w:proofErr w:type="gramEnd"/>
      <w:r w:rsidRPr="00B560BC">
        <w:rPr>
          <w:rFonts w:ascii="Times New Roman" w:eastAsia="Times New Roman,Bold" w:hAnsi="Times New Roman" w:cs="Times New Roman"/>
          <w:sz w:val="28"/>
          <w:szCs w:val="28"/>
        </w:rPr>
        <w:t xml:space="preserve"> pháp glucose dehydrogenase, máy sẽ xác định nhầm maltose thành glucose</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dẫn</w:t>
      </w:r>
      <w:proofErr w:type="gramEnd"/>
      <w:r w:rsidRPr="00B560BC">
        <w:rPr>
          <w:rFonts w:ascii="Times New Roman" w:eastAsia="Times New Roman,Bold" w:hAnsi="Times New Roman" w:cs="Times New Roman"/>
          <w:sz w:val="28"/>
          <w:szCs w:val="28"/>
        </w:rPr>
        <w:t xml:space="preserve"> đến kết quả G máu tăng giả.</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Tại các Khoa Chăm sóc tích cực, phòng phẫu thuật: sự thay đổ</w:t>
      </w:r>
      <w:r w:rsidR="00255251">
        <w:rPr>
          <w:rFonts w:ascii="Times New Roman" w:eastAsia="Times New Roman,Bold" w:hAnsi="Times New Roman" w:cs="Times New Roman"/>
          <w:sz w:val="28"/>
          <w:szCs w:val="28"/>
        </w:rPr>
        <w:t xml:space="preserve">i Hct, pH máu, SaO2, </w:t>
      </w:r>
      <w:r w:rsidRPr="00B560BC">
        <w:rPr>
          <w:rFonts w:ascii="Times New Roman" w:eastAsia="Times New Roman,Bold" w:hAnsi="Times New Roman" w:cs="Times New Roman"/>
          <w:sz w:val="28"/>
          <w:szCs w:val="28"/>
        </w:rPr>
        <w:t>sốt, mất nước và tình trạng nhiễm ceton đều ảnh hưởng đáng kể đến kết quả</w:t>
      </w:r>
      <w:r w:rsidR="00255251">
        <w:rPr>
          <w:rFonts w:ascii="Times New Roman" w:eastAsia="Times New Roman,Bold" w:hAnsi="Times New Roman" w:cs="Times New Roman"/>
          <w:sz w:val="28"/>
          <w:szCs w:val="28"/>
        </w:rPr>
        <w:t xml:space="preserve"> G </w:t>
      </w:r>
      <w:proofErr w:type="gramStart"/>
      <w:r w:rsidR="00255251">
        <w:rPr>
          <w:rFonts w:ascii="Times New Roman" w:eastAsia="Times New Roman,Bold" w:hAnsi="Times New Roman" w:cs="Times New Roman"/>
          <w:sz w:val="28"/>
          <w:szCs w:val="28"/>
        </w:rPr>
        <w:t>mao</w:t>
      </w:r>
      <w:proofErr w:type="gramEnd"/>
      <w:r w:rsidR="00255251">
        <w:rPr>
          <w:rFonts w:ascii="Times New Roman" w:eastAsia="Times New Roman,Bold" w:hAnsi="Times New Roman" w:cs="Times New Roman"/>
          <w:sz w:val="28"/>
          <w:szCs w:val="28"/>
        </w:rPr>
        <w:t xml:space="preserve"> </w:t>
      </w:r>
      <w:r w:rsidRPr="00B560BC">
        <w:rPr>
          <w:rFonts w:ascii="Times New Roman" w:eastAsia="Times New Roman,Bold" w:hAnsi="Times New Roman" w:cs="Times New Roman"/>
          <w:sz w:val="28"/>
          <w:szCs w:val="28"/>
        </w:rPr>
        <w:t>mạch.</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Trường hợp có suy tuần hoàn, nhất là khi có nhiễm toan hay sốc giảm thể tích làm</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thay</w:t>
      </w:r>
      <w:proofErr w:type="gramEnd"/>
      <w:r w:rsidRPr="00B560BC">
        <w:rPr>
          <w:rFonts w:ascii="Times New Roman" w:eastAsia="Times New Roman,Bold" w:hAnsi="Times New Roman" w:cs="Times New Roman"/>
          <w:sz w:val="28"/>
          <w:szCs w:val="28"/>
        </w:rPr>
        <w:t xml:space="preserve"> đổi lưu lượng máu mao mạch dẫn đến kết quả G mm không chính xác.</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xml:space="preserve">Nếu sát trùng ngón </w:t>
      </w:r>
      <w:proofErr w:type="gramStart"/>
      <w:r w:rsidRPr="00B560BC">
        <w:rPr>
          <w:rFonts w:ascii="Times New Roman" w:eastAsia="Times New Roman,Bold" w:hAnsi="Times New Roman" w:cs="Times New Roman"/>
          <w:sz w:val="28"/>
          <w:szCs w:val="28"/>
        </w:rPr>
        <w:t>tay</w:t>
      </w:r>
      <w:proofErr w:type="gramEnd"/>
      <w:r w:rsidRPr="00B560BC">
        <w:rPr>
          <w:rFonts w:ascii="Times New Roman" w:eastAsia="Times New Roman,Bold" w:hAnsi="Times New Roman" w:cs="Times New Roman"/>
          <w:sz w:val="28"/>
          <w:szCs w:val="28"/>
        </w:rPr>
        <w:t xml:space="preserve"> không đúng cách trước khi lấy máu: kết quả G máu có thể</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cao</w:t>
      </w:r>
      <w:proofErr w:type="gramEnd"/>
      <w:r w:rsidRPr="00B560BC">
        <w:rPr>
          <w:rFonts w:ascii="Times New Roman" w:eastAsia="Times New Roman,Bold" w:hAnsi="Times New Roman" w:cs="Times New Roman"/>
          <w:sz w:val="28"/>
          <w:szCs w:val="28"/>
        </w:rPr>
        <w:t xml:space="preserve"> hơn 35%, nếu không để ngón tay khô hoàn toàn: kết quả G máu có thể thấp</w:t>
      </w:r>
      <w:r w:rsidR="00506843">
        <w:rPr>
          <w:rFonts w:ascii="Times New Roman" w:eastAsia="Times New Roman,Bold" w:hAnsi="Times New Roman" w:cs="Times New Roman"/>
          <w:sz w:val="28"/>
          <w:szCs w:val="28"/>
        </w:rPr>
        <w:t xml:space="preserve"> hơn </w:t>
      </w:r>
      <w:r w:rsidRPr="00B560BC">
        <w:rPr>
          <w:rFonts w:ascii="Times New Roman" w:eastAsia="Times New Roman,Bold" w:hAnsi="Times New Roman" w:cs="Times New Roman"/>
          <w:sz w:val="28"/>
          <w:szCs w:val="28"/>
        </w:rPr>
        <w:t>25%.</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d) Trong trường hợp nghi ngờ, cần đo glucose huyết tương tĩnh mạch để đối chiếu.</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xml:space="preserve">e) Căn cứ kết quả glucose máu </w:t>
      </w:r>
      <w:proofErr w:type="gramStart"/>
      <w:r w:rsidRPr="00B560BC">
        <w:rPr>
          <w:rFonts w:ascii="Times New Roman" w:eastAsia="Times New Roman,Bold" w:hAnsi="Times New Roman" w:cs="Times New Roman"/>
          <w:sz w:val="28"/>
          <w:szCs w:val="28"/>
        </w:rPr>
        <w:t>mao</w:t>
      </w:r>
      <w:proofErr w:type="gramEnd"/>
      <w:r w:rsidRPr="00B560BC">
        <w:rPr>
          <w:rFonts w:ascii="Times New Roman" w:eastAsia="Times New Roman,Bold" w:hAnsi="Times New Roman" w:cs="Times New Roman"/>
          <w:sz w:val="28"/>
          <w:szCs w:val="28"/>
        </w:rPr>
        <w:t xml:space="preserve"> mạch để điều chỉnh tốc độ truyền insulin.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f) Thêm insulin nhanh vào dịch truyề</w:t>
      </w:r>
      <w:r w:rsidR="00E66D63">
        <w:rPr>
          <w:rFonts w:ascii="Times New Roman" w:eastAsia="Times New Roman,Bold" w:hAnsi="Times New Roman" w:cs="Times New Roman"/>
          <w:sz w:val="28"/>
          <w:szCs w:val="28"/>
        </w:rPr>
        <w:t>n nuôi dưỡng</w:t>
      </w:r>
      <w:r w:rsidRPr="00B560BC">
        <w:rPr>
          <w:rFonts w:ascii="Times New Roman" w:eastAsia="Times New Roman,Bold" w:hAnsi="Times New Roman" w:cs="Times New Roman"/>
          <w:sz w:val="28"/>
          <w:szCs w:val="28"/>
        </w:rPr>
        <w:t xml:space="preserve"> với liều 1 IU/15 g carbohydrat.</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Nếu bệnh nhân ăn (qua sonde) tiêm thêm insulin nhanh dưới da trước ăn với liều</w:t>
      </w:r>
    </w:p>
    <w:p w:rsidR="00993E96" w:rsidRPr="00B560BC" w:rsidRDefault="00506843"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Pr>
          <w:rFonts w:ascii="Times New Roman" w:eastAsia="Times New Roman,Bold" w:hAnsi="Times New Roman" w:cs="Times New Roman"/>
          <w:sz w:val="28"/>
          <w:szCs w:val="28"/>
        </w:rPr>
        <w:t>1 IU/15 g carbohydrat.</w:t>
      </w:r>
      <w:proofErr w:type="gramEnd"/>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g) Xử lý khi có glucose máu thấp &lt; 5</w:t>
      </w:r>
      <w:proofErr w:type="gramStart"/>
      <w:r w:rsidRPr="00B560BC">
        <w:rPr>
          <w:rFonts w:ascii="Times New Roman" w:eastAsia="Times New Roman,Bold" w:hAnsi="Times New Roman" w:cs="Times New Roman"/>
          <w:sz w:val="28"/>
          <w:szCs w:val="28"/>
        </w:rPr>
        <w:t>,6</w:t>
      </w:r>
      <w:proofErr w:type="gramEnd"/>
      <w:r w:rsidRPr="00B560BC">
        <w:rPr>
          <w:rFonts w:ascii="Times New Roman" w:eastAsia="Times New Roman,Bold" w:hAnsi="Times New Roman" w:cs="Times New Roman"/>
          <w:sz w:val="28"/>
          <w:szCs w:val="28"/>
        </w:rPr>
        <w:t xml:space="preserve"> mmol/L (100 mg/dL):</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Ngừng truyền insulin và đo glucose máu mỗi 15 phút cho đến khi glucose máu &gt;</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6</w:t>
      </w:r>
      <w:proofErr w:type="gramStart"/>
      <w:r w:rsidRPr="00B560BC">
        <w:rPr>
          <w:rFonts w:ascii="Times New Roman" w:eastAsia="Times New Roman,Bold" w:hAnsi="Times New Roman" w:cs="Times New Roman"/>
          <w:sz w:val="28"/>
          <w:szCs w:val="28"/>
        </w:rPr>
        <w:t>,0</w:t>
      </w:r>
      <w:proofErr w:type="gramEnd"/>
      <w:r w:rsidRPr="00B560BC">
        <w:rPr>
          <w:rFonts w:ascii="Times New Roman" w:eastAsia="Times New Roman,Bold" w:hAnsi="Times New Roman" w:cs="Times New Roman"/>
          <w:sz w:val="28"/>
          <w:szCs w:val="28"/>
        </w:rPr>
        <w:t xml:space="preserve"> mmol/L (126 mg/dL) thì đo mỗi giờ 1 lần.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Khi glucose máu &lt; 3</w:t>
      </w:r>
      <w:proofErr w:type="gramStart"/>
      <w:r w:rsidRPr="00B560BC">
        <w:rPr>
          <w:rFonts w:ascii="Times New Roman" w:eastAsia="Times New Roman,Bold" w:hAnsi="Times New Roman" w:cs="Times New Roman"/>
          <w:sz w:val="28"/>
          <w:szCs w:val="28"/>
        </w:rPr>
        <w:t>,9</w:t>
      </w:r>
      <w:proofErr w:type="gramEnd"/>
      <w:r w:rsidRPr="00B560BC">
        <w:rPr>
          <w:rFonts w:ascii="Times New Roman" w:eastAsia="Times New Roman,Bold" w:hAnsi="Times New Roman" w:cs="Times New Roman"/>
          <w:sz w:val="28"/>
          <w:szCs w:val="28"/>
        </w:rPr>
        <w:t xml:space="preserve"> mmol/L (70 mg/dL): tiêm tĩnh mạch dung dịch glucose</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ưu</w:t>
      </w:r>
      <w:proofErr w:type="gramEnd"/>
      <w:r w:rsidRPr="00B560BC">
        <w:rPr>
          <w:rFonts w:ascii="Times New Roman" w:eastAsia="Times New Roman,Bold" w:hAnsi="Times New Roman" w:cs="Times New Roman"/>
          <w:sz w:val="28"/>
          <w:szCs w:val="28"/>
        </w:rPr>
        <w:t xml:space="preserve"> trương liều 12,5 – 25g glucose.</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Sau khi glucose máu ≥ 7</w:t>
      </w:r>
      <w:proofErr w:type="gramStart"/>
      <w:r w:rsidRPr="00B560BC">
        <w:rPr>
          <w:rFonts w:ascii="Times New Roman" w:eastAsia="Times New Roman,Bold" w:hAnsi="Times New Roman" w:cs="Times New Roman"/>
          <w:sz w:val="28"/>
          <w:szCs w:val="28"/>
        </w:rPr>
        <w:t>,8</w:t>
      </w:r>
      <w:proofErr w:type="gramEnd"/>
      <w:r w:rsidRPr="00B560BC">
        <w:rPr>
          <w:rFonts w:ascii="Times New Roman" w:eastAsia="Times New Roman,Bold" w:hAnsi="Times New Roman" w:cs="Times New Roman"/>
          <w:sz w:val="28"/>
          <w:szCs w:val="28"/>
        </w:rPr>
        <w:t xml:space="preserve"> mmol/L (140 mg/dL): đợi thêm 30 phút rồi bắt đầu</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truyền</w:t>
      </w:r>
      <w:proofErr w:type="gramEnd"/>
      <w:r w:rsidRPr="00B560BC">
        <w:rPr>
          <w:rFonts w:ascii="Times New Roman" w:eastAsia="Times New Roman,Bold" w:hAnsi="Times New Roman" w:cs="Times New Roman"/>
          <w:sz w:val="28"/>
          <w:szCs w:val="28"/>
        </w:rPr>
        <w:t xml:space="preserve"> lại insulin tĩnh mạch với tốc độ bằng 50 – 75% tốc độ trước khi ngừ</w:t>
      </w:r>
      <w:r w:rsidR="0053365A">
        <w:rPr>
          <w:rFonts w:ascii="Times New Roman" w:eastAsia="Times New Roman,Bold" w:hAnsi="Times New Roman" w:cs="Times New Roman"/>
          <w:sz w:val="28"/>
          <w:szCs w:val="28"/>
        </w:rPr>
        <w:t xml:space="preserve">ng </w:t>
      </w:r>
      <w:r w:rsidRPr="00B560BC">
        <w:rPr>
          <w:rFonts w:ascii="Times New Roman" w:eastAsia="Times New Roman,Bold" w:hAnsi="Times New Roman" w:cs="Times New Roman"/>
          <w:sz w:val="28"/>
          <w:szCs w:val="28"/>
        </w:rPr>
        <w:t>insulin.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lastRenderedPageBreak/>
        <w:t>h) Chuyển sang phác đồ tiêm insulin dưới da nền – nhanh/phóng (basal – bolus)</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Khi bệnh nhân qua khỏi tình trạng nguy kịch, glucose máu ổn định và có thể ăn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được</w:t>
      </w:r>
      <w:proofErr w:type="gramEnd"/>
      <w:r w:rsidRPr="00B560BC">
        <w:rPr>
          <w:rFonts w:ascii="Times New Roman" w:eastAsia="Times New Roman,Bold" w:hAnsi="Times New Roman" w:cs="Times New Roman"/>
          <w:sz w:val="28"/>
          <w:szCs w:val="28"/>
        </w:rPr>
        <w:t>.</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Cần tiêm insulin dưới da ít nhất 2 - 4 giờ trước khi ngừng truyề</w:t>
      </w:r>
      <w:r w:rsidR="0053365A">
        <w:rPr>
          <w:rFonts w:ascii="Times New Roman" w:eastAsia="Times New Roman,Bold" w:hAnsi="Times New Roman" w:cs="Times New Roman"/>
          <w:sz w:val="28"/>
          <w:szCs w:val="28"/>
        </w:rPr>
        <w:t xml:space="preserve">n insulin tĩnh </w:t>
      </w:r>
      <w:r w:rsidRPr="00B560BC">
        <w:rPr>
          <w:rFonts w:ascii="Times New Roman" w:eastAsia="Times New Roman,Bold" w:hAnsi="Times New Roman" w:cs="Times New Roman"/>
          <w:sz w:val="28"/>
          <w:szCs w:val="28"/>
        </w:rPr>
        <w:t>mạch.</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Tổng liều insulin dưới da/ngày = 60 – 80% nhu cầu insulin trong 24h tính từ</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tổng</w:t>
      </w:r>
      <w:proofErr w:type="gramEnd"/>
      <w:r w:rsidRPr="00B560BC">
        <w:rPr>
          <w:rFonts w:ascii="Times New Roman" w:eastAsia="Times New Roman,Bold" w:hAnsi="Times New Roman" w:cs="Times New Roman"/>
          <w:sz w:val="28"/>
          <w:szCs w:val="28"/>
        </w:rPr>
        <w:t xml:space="preserve"> liều insulin dùng trong 6 – 8h ngay trước đó, phân bố insulin nền và insulin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nhanh</w:t>
      </w:r>
      <w:proofErr w:type="gramEnd"/>
      <w:r w:rsidRPr="00B560BC">
        <w:rPr>
          <w:rFonts w:ascii="Times New Roman" w:eastAsia="Times New Roman,Bold" w:hAnsi="Times New Roman" w:cs="Times New Roman"/>
          <w:sz w:val="28"/>
          <w:szCs w:val="28"/>
        </w:rPr>
        <w:t xml:space="preserve"> như trong phác đồ điều trị bệnh nhân nặng dưới đây.</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3. Phác đồ điều trị tăng glucose máu ở bệnh nhân nặng không nguy kịch</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a) Điều trị bằng insulin bắt đầu khi có glucose máu ≥ 10</w:t>
      </w:r>
      <w:proofErr w:type="gramStart"/>
      <w:r w:rsidRPr="00B560BC">
        <w:rPr>
          <w:rFonts w:ascii="Times New Roman" w:eastAsia="Times New Roman,Bold" w:hAnsi="Times New Roman" w:cs="Times New Roman"/>
          <w:sz w:val="28"/>
          <w:szCs w:val="28"/>
        </w:rPr>
        <w:t>,0</w:t>
      </w:r>
      <w:proofErr w:type="gramEnd"/>
      <w:r w:rsidRPr="00B560BC">
        <w:rPr>
          <w:rFonts w:ascii="Times New Roman" w:eastAsia="Times New Roman,Bold" w:hAnsi="Times New Roman" w:cs="Times New Roman"/>
          <w:sz w:val="28"/>
          <w:szCs w:val="28"/>
        </w:rPr>
        <w:t xml:space="preserve"> mmol/L (180 mg/dL)</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lặp</w:t>
      </w:r>
      <w:proofErr w:type="gramEnd"/>
      <w:r w:rsidRPr="00B560BC">
        <w:rPr>
          <w:rFonts w:ascii="Times New Roman" w:eastAsia="Times New Roman,Bold" w:hAnsi="Times New Roman" w:cs="Times New Roman"/>
          <w:sz w:val="28"/>
          <w:szCs w:val="28"/>
        </w:rPr>
        <w:t xml:space="preserve"> lại.</w:t>
      </w:r>
    </w:p>
    <w:p w:rsidR="00993E96" w:rsidRPr="0070294F"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70294F">
        <w:rPr>
          <w:rFonts w:ascii="Times New Roman" w:eastAsia="Times New Roman,Bold" w:hAnsi="Times New Roman" w:cs="Times New Roman"/>
          <w:sz w:val="28"/>
          <w:szCs w:val="28"/>
        </w:rPr>
        <w:t>b) Chế độ insulin nề</w:t>
      </w:r>
      <w:r w:rsidR="0070294F" w:rsidRPr="0070294F">
        <w:rPr>
          <w:rFonts w:ascii="Times New Roman" w:eastAsia="Times New Roman,Bold" w:hAnsi="Times New Roman" w:cs="Times New Roman"/>
          <w:sz w:val="28"/>
          <w:szCs w:val="28"/>
        </w:rPr>
        <w:t xml:space="preserve">n – </w:t>
      </w:r>
      <w:proofErr w:type="gramStart"/>
      <w:r w:rsidR="0070294F" w:rsidRPr="0070294F">
        <w:rPr>
          <w:rFonts w:ascii="Times New Roman" w:eastAsia="Times New Roman,Bold" w:hAnsi="Times New Roman" w:cs="Times New Roman"/>
          <w:sz w:val="28"/>
          <w:szCs w:val="28"/>
        </w:rPr>
        <w:t>nhanh ,</w:t>
      </w:r>
      <w:proofErr w:type="gramEnd"/>
      <w:r w:rsidR="0070294F" w:rsidRPr="0070294F">
        <w:rPr>
          <w:rFonts w:ascii="Times New Roman" w:eastAsia="Times New Roman,Bold" w:hAnsi="Times New Roman" w:cs="Times New Roman"/>
          <w:sz w:val="28"/>
          <w:szCs w:val="28"/>
        </w:rPr>
        <w:t xml:space="preserve"> trộn hỗn hợp ( tiêm dưới da) </w:t>
      </w:r>
      <w:r w:rsidRPr="0070294F">
        <w:rPr>
          <w:rFonts w:ascii="Times New Roman" w:eastAsia="Times New Roman,Bold" w:hAnsi="Times New Roman" w:cs="Times New Roman"/>
          <w:sz w:val="28"/>
          <w:szCs w:val="28"/>
        </w:rPr>
        <w:t xml:space="preserve"> là </w:t>
      </w:r>
      <w:r w:rsidR="0070294F" w:rsidRPr="0070294F">
        <w:rPr>
          <w:rFonts w:ascii="Times New Roman" w:eastAsia="Times New Roman,Bold" w:hAnsi="Times New Roman" w:cs="Times New Roman"/>
          <w:sz w:val="28"/>
          <w:szCs w:val="28"/>
        </w:rPr>
        <w:t xml:space="preserve">các </w:t>
      </w:r>
      <w:r w:rsidRPr="0070294F">
        <w:rPr>
          <w:rFonts w:ascii="Times New Roman" w:eastAsia="Times New Roman,Bold" w:hAnsi="Times New Roman" w:cs="Times New Roman"/>
          <w:sz w:val="28"/>
          <w:szCs w:val="28"/>
        </w:rPr>
        <w:t>lựa chọn để kiể</w:t>
      </w:r>
      <w:r w:rsidR="0070294F" w:rsidRPr="0070294F">
        <w:rPr>
          <w:rFonts w:ascii="Times New Roman" w:eastAsia="Times New Roman,Bold" w:hAnsi="Times New Roman" w:cs="Times New Roman"/>
          <w:sz w:val="28"/>
          <w:szCs w:val="28"/>
        </w:rPr>
        <w:t xml:space="preserve">m soát glucose máu </w:t>
      </w:r>
      <w:r w:rsidRPr="0070294F">
        <w:rPr>
          <w:rFonts w:ascii="Times New Roman" w:eastAsia="Times New Roman,Bold" w:hAnsi="Times New Roman" w:cs="Times New Roman"/>
          <w:sz w:val="28"/>
          <w:szCs w:val="28"/>
        </w:rPr>
        <w:t>ở bệnh nhân có tăng glucose máu kèm bệnh nặng không nguy kị</w:t>
      </w:r>
      <w:r w:rsidR="00CF2402">
        <w:rPr>
          <w:rFonts w:ascii="Times New Roman" w:eastAsia="Times New Roman,Bold" w:hAnsi="Times New Roman" w:cs="Times New Roman"/>
          <w:sz w:val="28"/>
          <w:szCs w:val="28"/>
        </w:rPr>
        <w:t>ch</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xml:space="preserve">c) Cần có phác đồ truyền insulin tĩnh mạch trên giấy hoặc </w:t>
      </w:r>
      <w:proofErr w:type="gramStart"/>
      <w:r w:rsidRPr="00B560BC">
        <w:rPr>
          <w:rFonts w:ascii="Times New Roman" w:eastAsia="Times New Roman,Bold" w:hAnsi="Times New Roman" w:cs="Times New Roman"/>
          <w:sz w:val="28"/>
          <w:szCs w:val="28"/>
        </w:rPr>
        <w:t>vi</w:t>
      </w:r>
      <w:proofErr w:type="gramEnd"/>
      <w:r w:rsidRPr="00B560BC">
        <w:rPr>
          <w:rFonts w:ascii="Times New Roman" w:eastAsia="Times New Roman,Bold" w:hAnsi="Times New Roman" w:cs="Times New Roman"/>
          <w:sz w:val="28"/>
          <w:szCs w:val="28"/>
        </w:rPr>
        <w:t xml:space="preserve"> tính hóa để thực hiện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cho</w:t>
      </w:r>
      <w:proofErr w:type="gramEnd"/>
      <w:r w:rsidRPr="00B560BC">
        <w:rPr>
          <w:rFonts w:ascii="Times New Roman" w:eastAsia="Times New Roman,Bold" w:hAnsi="Times New Roman" w:cs="Times New Roman"/>
          <w:sz w:val="28"/>
          <w:szCs w:val="28"/>
        </w:rPr>
        <w:t xml:space="preserve"> thuận tiện.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d) Theo dõi glucose máu: đo glucose máu (</w:t>
      </w:r>
      <w:proofErr w:type="gramStart"/>
      <w:r w:rsidRPr="00B560BC">
        <w:rPr>
          <w:rFonts w:ascii="Times New Roman" w:eastAsia="Times New Roman,Bold" w:hAnsi="Times New Roman" w:cs="Times New Roman"/>
          <w:sz w:val="28"/>
          <w:szCs w:val="28"/>
        </w:rPr>
        <w:t>mao</w:t>
      </w:r>
      <w:proofErr w:type="gramEnd"/>
      <w:r w:rsidRPr="00B560BC">
        <w:rPr>
          <w:rFonts w:ascii="Times New Roman" w:eastAsia="Times New Roman,Bold" w:hAnsi="Times New Roman" w:cs="Times New Roman"/>
          <w:sz w:val="28"/>
          <w:szCs w:val="28"/>
        </w:rPr>
        <w:t xml:space="preserve"> mạch) lúc đói buổi sáng, trước mỗi</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lần</w:t>
      </w:r>
      <w:proofErr w:type="gramEnd"/>
      <w:r w:rsidRPr="00B560BC">
        <w:rPr>
          <w:rFonts w:ascii="Times New Roman" w:eastAsia="Times New Roman,Bold" w:hAnsi="Times New Roman" w:cs="Times New Roman"/>
          <w:sz w:val="28"/>
          <w:szCs w:val="28"/>
        </w:rPr>
        <w:t xml:space="preserve"> tiêm insulin nhanh và khi nghi ngờ có hạ glucose máu.</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e) Insulin nền: sử dụng insulin tác dụng trung gian NPH hoặc insulin tác dụng kéo</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dài</w:t>
      </w:r>
      <w:proofErr w:type="gramEnd"/>
      <w:r w:rsidRPr="00B560BC">
        <w:rPr>
          <w:rFonts w:ascii="Times New Roman" w:eastAsia="Times New Roman,Bold" w:hAnsi="Times New Roman" w:cs="Times New Roman"/>
          <w:sz w:val="28"/>
          <w:szCs w:val="28"/>
        </w:rPr>
        <w:t xml:space="preserve"> (glargine, detemir, Degludec).</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f) Insulin nhanh (bolus): sử dụng insulin nhanh người hoặc insulin nhanh analog</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w:t>
      </w:r>
      <w:proofErr w:type="gramStart"/>
      <w:r w:rsidRPr="00B560BC">
        <w:rPr>
          <w:rFonts w:ascii="Times New Roman" w:eastAsia="Times New Roman,Bold" w:hAnsi="Times New Roman" w:cs="Times New Roman"/>
          <w:sz w:val="28"/>
          <w:szCs w:val="28"/>
        </w:rPr>
        <w:t>aspart</w:t>
      </w:r>
      <w:proofErr w:type="gramEnd"/>
      <w:r w:rsidRPr="00B560BC">
        <w:rPr>
          <w:rFonts w:ascii="Times New Roman" w:eastAsia="Times New Roman,Bold" w:hAnsi="Times New Roman" w:cs="Times New Roman"/>
          <w:sz w:val="28"/>
          <w:szCs w:val="28"/>
        </w:rPr>
        <w:t>, glulisine, lispro), bao gồm 2 thành phần: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Insulin dinh dư ng cho bệnh nhân ăn qua miệng từng bữa.</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Insulin hiệu chỉnh: liều phụ thuộc mức glucose máu trước khi tiêm.</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g) Đối với bệnh nhân ĐTĐ típ 1, ĐTĐ típ 2 điều trị insulin và/hoặc kiểm soát</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glucose</w:t>
      </w:r>
      <w:proofErr w:type="gramEnd"/>
      <w:r w:rsidRPr="00B560BC">
        <w:rPr>
          <w:rFonts w:ascii="Times New Roman" w:eastAsia="Times New Roman,Bold" w:hAnsi="Times New Roman" w:cs="Times New Roman"/>
          <w:sz w:val="28"/>
          <w:szCs w:val="28"/>
        </w:rPr>
        <w:t xml:space="preserve"> máu kém, tăng glucose máu mới phát hiện: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Nếu bệ</w:t>
      </w:r>
      <w:r w:rsidR="0053365A">
        <w:rPr>
          <w:rFonts w:ascii="Times New Roman" w:eastAsia="Times New Roman,Bold" w:hAnsi="Times New Roman" w:cs="Times New Roman"/>
          <w:sz w:val="28"/>
          <w:szCs w:val="28"/>
        </w:rPr>
        <w:t>nh nhân không ăn/nuôi dưỡng</w:t>
      </w:r>
      <w:r w:rsidRPr="00B560BC">
        <w:rPr>
          <w:rFonts w:ascii="Times New Roman" w:eastAsia="Times New Roman,Bold" w:hAnsi="Times New Roman" w:cs="Times New Roman"/>
          <w:sz w:val="28"/>
          <w:szCs w:val="28"/>
        </w:rPr>
        <w:t xml:space="preserve"> qua miệng:</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Insulin nền liều dùng ở nhà trước đó hoặc 0</w:t>
      </w:r>
      <w:proofErr w:type="gramStart"/>
      <w:r w:rsidRPr="00B560BC">
        <w:rPr>
          <w:rFonts w:ascii="Times New Roman" w:eastAsia="Times New Roman,Bold" w:hAnsi="Times New Roman" w:cs="Times New Roman"/>
          <w:sz w:val="28"/>
          <w:szCs w:val="28"/>
        </w:rPr>
        <w:t>,2</w:t>
      </w:r>
      <w:proofErr w:type="gramEnd"/>
      <w:r w:rsidRPr="00B560BC">
        <w:rPr>
          <w:rFonts w:ascii="Times New Roman" w:eastAsia="Times New Roman,Bold" w:hAnsi="Times New Roman" w:cs="Times New Roman"/>
          <w:sz w:val="28"/>
          <w:szCs w:val="28"/>
        </w:rPr>
        <w:t xml:space="preserve"> – 0,3 IU/kg cân nặng, chia 2</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lần/24</w:t>
      </w:r>
      <w:proofErr w:type="gramEnd"/>
      <w:r w:rsidRPr="00B560BC">
        <w:rPr>
          <w:rFonts w:ascii="Times New Roman" w:eastAsia="Times New Roman,Bold" w:hAnsi="Times New Roman" w:cs="Times New Roman"/>
          <w:sz w:val="28"/>
          <w:szCs w:val="28"/>
        </w:rPr>
        <w:t xml:space="preserve"> giờ với insulin NPH, 1-2 lần/24 giờ với insulin detemir và 1 lần/24 giờ</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với</w:t>
      </w:r>
      <w:proofErr w:type="gramEnd"/>
      <w:r w:rsidRPr="00B560BC">
        <w:rPr>
          <w:rFonts w:ascii="Times New Roman" w:eastAsia="Times New Roman,Bold" w:hAnsi="Times New Roman" w:cs="Times New Roman"/>
          <w:sz w:val="28"/>
          <w:szCs w:val="28"/>
        </w:rPr>
        <w:t xml:space="preserve"> insulin </w:t>
      </w:r>
      <w:r w:rsidR="009A0EFC">
        <w:rPr>
          <w:rFonts w:ascii="Times New Roman" w:eastAsia="Times New Roman,Bold" w:hAnsi="Times New Roman" w:cs="Times New Roman"/>
          <w:sz w:val="28"/>
          <w:szCs w:val="28"/>
        </w:rPr>
        <w:t>glargine.</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Insulin hiệu chỉnh: insulin nhanh người tiêm mỗi 6 giờ hoặc insulin nhanh</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analog</w:t>
      </w:r>
      <w:proofErr w:type="gramEnd"/>
      <w:r w:rsidRPr="00B560BC">
        <w:rPr>
          <w:rFonts w:ascii="Times New Roman" w:eastAsia="Times New Roman,Bold" w:hAnsi="Times New Roman" w:cs="Times New Roman"/>
          <w:sz w:val="28"/>
          <w:szCs w:val="28"/>
        </w:rPr>
        <w:t xml:space="preserve"> tiêm mỗi 4 giờ; liều căn cứ mức glucose máu trước khi tiêm: khi glucose</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máu</w:t>
      </w:r>
      <w:proofErr w:type="gramEnd"/>
      <w:r w:rsidRPr="00B560BC">
        <w:rPr>
          <w:rFonts w:ascii="Times New Roman" w:eastAsia="Times New Roman,Bold" w:hAnsi="Times New Roman" w:cs="Times New Roman"/>
          <w:sz w:val="28"/>
          <w:szCs w:val="28"/>
        </w:rPr>
        <w:t xml:space="preserve"> &lt; 8,3 mmol/L (150 mg/dL) thì không tiêm; nếu glucose máu trên mức này</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thì</w:t>
      </w:r>
      <w:proofErr w:type="gramEnd"/>
      <w:r w:rsidRPr="00B560BC">
        <w:rPr>
          <w:rFonts w:ascii="Times New Roman" w:eastAsia="Times New Roman,Bold" w:hAnsi="Times New Roman" w:cs="Times New Roman"/>
          <w:sz w:val="28"/>
          <w:szCs w:val="28"/>
        </w:rPr>
        <w:t xml:space="preserve"> cứ 2,8 mmol/L (50 mg/dL) trên mức này tiêm 1 – 4 đơn vị insulin nhanh tùy</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theo</w:t>
      </w:r>
      <w:proofErr w:type="gramEnd"/>
      <w:r w:rsidRPr="00B560BC">
        <w:rPr>
          <w:rFonts w:ascii="Times New Roman" w:eastAsia="Times New Roman,Bold" w:hAnsi="Times New Roman" w:cs="Times New Roman"/>
          <w:sz w:val="28"/>
          <w:szCs w:val="28"/>
        </w:rPr>
        <w:t xml:space="preserve"> mức độ kháng insulin của bệnh nhân.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Thêm insulin nhanh vào dịch truyề</w:t>
      </w:r>
      <w:r w:rsidR="008A4F95">
        <w:rPr>
          <w:rFonts w:ascii="Times New Roman" w:eastAsia="Times New Roman,Bold" w:hAnsi="Times New Roman" w:cs="Times New Roman"/>
          <w:sz w:val="28"/>
          <w:szCs w:val="28"/>
        </w:rPr>
        <w:t>n nuôi dưỡng</w:t>
      </w:r>
      <w:r w:rsidRPr="00B560BC">
        <w:rPr>
          <w:rFonts w:ascii="Times New Roman" w:eastAsia="Times New Roman,Bold" w:hAnsi="Times New Roman" w:cs="Times New Roman"/>
          <w:sz w:val="28"/>
          <w:szCs w:val="28"/>
        </w:rPr>
        <w:t xml:space="preserve"> với liều ban ban đầu 1 IU/10</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g</w:t>
      </w:r>
      <w:proofErr w:type="gramEnd"/>
      <w:r w:rsidRPr="00B560BC">
        <w:rPr>
          <w:rFonts w:ascii="Times New Roman" w:eastAsia="Times New Roman,Bold" w:hAnsi="Times New Roman" w:cs="Times New Roman"/>
          <w:sz w:val="28"/>
          <w:szCs w:val="28"/>
        </w:rPr>
        <w:t xml:space="preserve"> carbohydrat, điều chỉnh liều insulin sau đó.</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Nếu bệ</w:t>
      </w:r>
      <w:r w:rsidR="00FC68CC">
        <w:rPr>
          <w:rFonts w:ascii="Times New Roman" w:eastAsia="Times New Roman,Bold" w:hAnsi="Times New Roman" w:cs="Times New Roman"/>
          <w:sz w:val="28"/>
          <w:szCs w:val="28"/>
        </w:rPr>
        <w:t>nh nhân ăn/nuôi dưỡng</w:t>
      </w:r>
      <w:r w:rsidRPr="00B560BC">
        <w:rPr>
          <w:rFonts w:ascii="Times New Roman" w:eastAsia="Times New Roman,Bold" w:hAnsi="Times New Roman" w:cs="Times New Roman"/>
          <w:sz w:val="28"/>
          <w:szCs w:val="28"/>
        </w:rPr>
        <w:t xml:space="preserve"> qua miệng:</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Insulin nền dùng như trường hợp trên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lastRenderedPageBreak/>
        <w:t>* Insulin nhanh gồm 2 thành phầ</w:t>
      </w:r>
      <w:r w:rsidR="0060376A">
        <w:rPr>
          <w:rFonts w:ascii="Times New Roman" w:eastAsia="Times New Roman,Bold" w:hAnsi="Times New Roman" w:cs="Times New Roman"/>
          <w:sz w:val="28"/>
          <w:szCs w:val="28"/>
        </w:rPr>
        <w:t xml:space="preserve">n: insulin dinh </w:t>
      </w:r>
      <w:proofErr w:type="gramStart"/>
      <w:r w:rsidR="0060376A">
        <w:rPr>
          <w:rFonts w:ascii="Times New Roman" w:eastAsia="Times New Roman,Bold" w:hAnsi="Times New Roman" w:cs="Times New Roman"/>
          <w:sz w:val="28"/>
          <w:szCs w:val="28"/>
        </w:rPr>
        <w:t xml:space="preserve">dưỡng </w:t>
      </w:r>
      <w:r w:rsidRPr="00B560BC">
        <w:rPr>
          <w:rFonts w:ascii="Times New Roman" w:eastAsia="Times New Roman,Bold" w:hAnsi="Times New Roman" w:cs="Times New Roman"/>
          <w:sz w:val="28"/>
          <w:szCs w:val="28"/>
        </w:rPr>
        <w:t xml:space="preserve"> liều</w:t>
      </w:r>
      <w:proofErr w:type="gramEnd"/>
      <w:r w:rsidRPr="00B560BC">
        <w:rPr>
          <w:rFonts w:ascii="Times New Roman" w:eastAsia="Times New Roman,Bold" w:hAnsi="Times New Roman" w:cs="Times New Roman"/>
          <w:sz w:val="28"/>
          <w:szCs w:val="28"/>
        </w:rPr>
        <w:t xml:space="preserve"> 0,5 – 0,1 IU/kg/bữa</w:t>
      </w:r>
      <w:r w:rsidR="000B5FD9">
        <w:rPr>
          <w:rFonts w:ascii="Times New Roman" w:eastAsia="Times New Roman,Bold" w:hAnsi="Times New Roman" w:cs="Times New Roman"/>
          <w:sz w:val="28"/>
          <w:szCs w:val="28"/>
        </w:rPr>
        <w:t xml:space="preserve"> </w:t>
      </w:r>
      <w:r w:rsidRPr="00B560BC">
        <w:rPr>
          <w:rFonts w:ascii="Times New Roman" w:eastAsia="Times New Roman,Bold" w:hAnsi="Times New Roman" w:cs="Times New Roman"/>
          <w:sz w:val="28"/>
          <w:szCs w:val="28"/>
        </w:rPr>
        <w:t>ăn; insulin hiệu chỉnh dùng như trường hợp trên.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xml:space="preserve">h) Đối với bệnh nhân ĐTĐ típ 2 kiểm soát glucose máu tốt bằng chế độ </w:t>
      </w:r>
      <w:proofErr w:type="gramStart"/>
      <w:r w:rsidRPr="00B560BC">
        <w:rPr>
          <w:rFonts w:ascii="Times New Roman" w:eastAsia="Times New Roman,Bold" w:hAnsi="Times New Roman" w:cs="Times New Roman"/>
          <w:sz w:val="28"/>
          <w:szCs w:val="28"/>
        </w:rPr>
        <w:t>ăn</w:t>
      </w:r>
      <w:proofErr w:type="gramEnd"/>
      <w:r w:rsidRPr="00B560BC">
        <w:rPr>
          <w:rFonts w:ascii="Times New Roman" w:eastAsia="Times New Roman,Bold" w:hAnsi="Times New Roman" w:cs="Times New Roman"/>
          <w:sz w:val="28"/>
          <w:szCs w:val="28"/>
        </w:rPr>
        <w:t xml:space="preserve"> trước</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đó</w:t>
      </w:r>
      <w:proofErr w:type="gramEnd"/>
      <w:r w:rsidRPr="00B560BC">
        <w:rPr>
          <w:rFonts w:ascii="Times New Roman" w:eastAsia="Times New Roman,Bold" w:hAnsi="Times New Roman" w:cs="Times New Roman"/>
          <w:sz w:val="28"/>
          <w:szCs w:val="28"/>
        </w:rPr>
        <w:t>:</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Bệnh nhân không ăn qua miệng: ngừng các thuốc uống hạ glucose máu, tiêm</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insulin</w:t>
      </w:r>
      <w:proofErr w:type="gramEnd"/>
      <w:r w:rsidRPr="00B560BC">
        <w:rPr>
          <w:rFonts w:ascii="Times New Roman" w:eastAsia="Times New Roman,Bold" w:hAnsi="Times New Roman" w:cs="Times New Roman"/>
          <w:sz w:val="28"/>
          <w:szCs w:val="28"/>
        </w:rPr>
        <w:t xml:space="preserve"> hiệu chỉnh, thêm insulin nhanh vào dịch truyề</w:t>
      </w:r>
      <w:r w:rsidR="00E83671">
        <w:rPr>
          <w:rFonts w:ascii="Times New Roman" w:eastAsia="Times New Roman,Bold" w:hAnsi="Times New Roman" w:cs="Times New Roman"/>
          <w:sz w:val="28"/>
          <w:szCs w:val="28"/>
        </w:rPr>
        <w:t>n nuôi dưỡng</w:t>
      </w:r>
      <w:r w:rsidRPr="00B560BC">
        <w:rPr>
          <w:rFonts w:ascii="Times New Roman" w:eastAsia="Times New Roman,Bold" w:hAnsi="Times New Roman" w:cs="Times New Roman"/>
          <w:sz w:val="28"/>
          <w:szCs w:val="28"/>
        </w:rPr>
        <w:t xml:space="preserve"> như trường</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hợp</w:t>
      </w:r>
      <w:proofErr w:type="gramEnd"/>
      <w:r w:rsidRPr="00B560BC">
        <w:rPr>
          <w:rFonts w:ascii="Times New Roman" w:eastAsia="Times New Roman,Bold" w:hAnsi="Times New Roman" w:cs="Times New Roman"/>
          <w:sz w:val="28"/>
          <w:szCs w:val="28"/>
        </w:rPr>
        <w:t xml:space="preserve"> trên.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Bệnh nhân ăn qua miệng:</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Có thể tiếp tục thuốc uống hạ glucose máu, trừ sulfonylurea, ức chế SGLT2,</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nếu</w:t>
      </w:r>
      <w:proofErr w:type="gramEnd"/>
      <w:r w:rsidRPr="00B560BC">
        <w:rPr>
          <w:rFonts w:ascii="Times New Roman" w:eastAsia="Times New Roman,Bold" w:hAnsi="Times New Roman" w:cs="Times New Roman"/>
          <w:sz w:val="28"/>
          <w:szCs w:val="28"/>
        </w:rPr>
        <w:t xml:space="preserve"> không có chống chỉ định và glucose máu ổn định.</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Dùng insulin nền và insulin nhanh như các trường hợp trên.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i) Nếu không đạt được mục tiêu glucose máu thì điều chỉnh như sau:</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Xem xét và xử lý những yếu tố khác gây tăng glucose máu.</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Điều chỉnh insulin như sau:</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Điều chỉnh insulin nền: tăng 10 – 20% liều mỗi 1 - 2 ngày cho đến khi đạt mục</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tiêu</w:t>
      </w:r>
      <w:proofErr w:type="gramEnd"/>
      <w:r w:rsidRPr="00B560BC">
        <w:rPr>
          <w:rFonts w:ascii="Times New Roman" w:eastAsia="Times New Roman,Bold" w:hAnsi="Times New Roman" w:cs="Times New Roman"/>
          <w:sz w:val="28"/>
          <w:szCs w:val="28"/>
        </w:rPr>
        <w:t>.</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Thêm insulin nền (nếu chưa dùng) với liều 0</w:t>
      </w:r>
      <w:proofErr w:type="gramStart"/>
      <w:r w:rsidRPr="00B560BC">
        <w:rPr>
          <w:rFonts w:ascii="Times New Roman" w:eastAsia="Times New Roman,Bold" w:hAnsi="Times New Roman" w:cs="Times New Roman"/>
          <w:sz w:val="28"/>
          <w:szCs w:val="28"/>
        </w:rPr>
        <w:t>,2</w:t>
      </w:r>
      <w:proofErr w:type="gramEnd"/>
      <w:r w:rsidRPr="00B560BC">
        <w:rPr>
          <w:rFonts w:ascii="Times New Roman" w:eastAsia="Times New Roman,Bold" w:hAnsi="Times New Roman" w:cs="Times New Roman"/>
          <w:sz w:val="28"/>
          <w:szCs w:val="28"/>
        </w:rPr>
        <w:t xml:space="preserve"> – 0,3 IU/kg/24 giờ và điểu</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chỉnh</w:t>
      </w:r>
      <w:proofErr w:type="gramEnd"/>
      <w:r w:rsidRPr="00B560BC">
        <w:rPr>
          <w:rFonts w:ascii="Times New Roman" w:eastAsia="Times New Roman,Bold" w:hAnsi="Times New Roman" w:cs="Times New Roman"/>
          <w:sz w:val="28"/>
          <w:szCs w:val="28"/>
        </w:rPr>
        <w:t xml:space="preserve"> 10 – 20% liều mỗi 1 – 2 ngày, loại insulin và mũi tiêm như các trường</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hợp</w:t>
      </w:r>
      <w:proofErr w:type="gramEnd"/>
      <w:r w:rsidRPr="00B560BC">
        <w:rPr>
          <w:rFonts w:ascii="Times New Roman" w:eastAsia="Times New Roman,Bold" w:hAnsi="Times New Roman" w:cs="Times New Roman"/>
          <w:sz w:val="28"/>
          <w:szCs w:val="28"/>
        </w:rPr>
        <w:t xml:space="preserve"> trên.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Điều chỉnh insulin nhanh</w:t>
      </w:r>
      <w:proofErr w:type="gramStart"/>
      <w:r w:rsidRPr="00B560BC">
        <w:rPr>
          <w:rFonts w:ascii="Times New Roman" w:eastAsia="Times New Roman,Bold" w:hAnsi="Times New Roman" w:cs="Times New Roman"/>
          <w:sz w:val="28"/>
          <w:szCs w:val="28"/>
        </w:rPr>
        <w:t>:tăng</w:t>
      </w:r>
      <w:proofErr w:type="gramEnd"/>
      <w:r w:rsidRPr="00B560BC">
        <w:rPr>
          <w:rFonts w:ascii="Times New Roman" w:eastAsia="Times New Roman,Bold" w:hAnsi="Times New Roman" w:cs="Times New Roman"/>
          <w:sz w:val="28"/>
          <w:szCs w:val="28"/>
        </w:rPr>
        <w:t xml:space="preserve"> 1-2 IU/Lần tiêm đối vớ</w:t>
      </w:r>
      <w:r w:rsidR="001C63D0">
        <w:rPr>
          <w:rFonts w:ascii="Times New Roman" w:eastAsia="Times New Roman,Bold" w:hAnsi="Times New Roman" w:cs="Times New Roman"/>
          <w:sz w:val="28"/>
          <w:szCs w:val="28"/>
        </w:rPr>
        <w:t>i insulin dinh dưỡng</w:t>
      </w:r>
      <w:r w:rsidRPr="00B560BC">
        <w:rPr>
          <w:rFonts w:ascii="Times New Roman" w:eastAsia="Times New Roman,Bold" w:hAnsi="Times New Roman" w:cs="Times New Roman"/>
          <w:sz w:val="28"/>
          <w:szCs w:val="28"/>
        </w:rPr>
        <w:t xml:space="preserve"> và</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insulin</w:t>
      </w:r>
      <w:proofErr w:type="gramEnd"/>
      <w:r w:rsidRPr="00B560BC">
        <w:rPr>
          <w:rFonts w:ascii="Times New Roman" w:eastAsia="Times New Roman,Bold" w:hAnsi="Times New Roman" w:cs="Times New Roman"/>
          <w:sz w:val="28"/>
          <w:szCs w:val="28"/>
        </w:rPr>
        <w:t xml:space="preserve"> hiệu chỉnh mỗi 1 – 2 ngày cho đến khi đạt mục tiêu.</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j) Nếu có hạ glucose máu (&lt; 3</w:t>
      </w:r>
      <w:proofErr w:type="gramStart"/>
      <w:r w:rsidRPr="00B560BC">
        <w:rPr>
          <w:rFonts w:ascii="Times New Roman" w:eastAsia="Times New Roman,Bold" w:hAnsi="Times New Roman" w:cs="Times New Roman"/>
          <w:sz w:val="28"/>
          <w:szCs w:val="28"/>
        </w:rPr>
        <w:t>,9</w:t>
      </w:r>
      <w:proofErr w:type="gramEnd"/>
      <w:r w:rsidRPr="00B560BC">
        <w:rPr>
          <w:rFonts w:ascii="Times New Roman" w:eastAsia="Times New Roman,Bold" w:hAnsi="Times New Roman" w:cs="Times New Roman"/>
          <w:sz w:val="28"/>
          <w:szCs w:val="28"/>
        </w:rPr>
        <w:t xml:space="preserve"> mmol/L hay 70 mg/dL) : tìm nguyên nhân và xử</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lý</w:t>
      </w:r>
      <w:proofErr w:type="gramEnd"/>
      <w:r w:rsidRPr="00B560BC">
        <w:rPr>
          <w:rFonts w:ascii="Times New Roman" w:eastAsia="Times New Roman,Bold" w:hAnsi="Times New Roman" w:cs="Times New Roman"/>
          <w:sz w:val="28"/>
          <w:szCs w:val="28"/>
        </w:rPr>
        <w:t xml:space="preserve"> nếu có, nếu không có nguyên nhân rõ ràng cần điều chỉnh liề</w:t>
      </w:r>
      <w:r w:rsidR="0070294F">
        <w:rPr>
          <w:rFonts w:ascii="Times New Roman" w:eastAsia="Times New Roman,Bold" w:hAnsi="Times New Roman" w:cs="Times New Roman"/>
          <w:sz w:val="28"/>
          <w:szCs w:val="28"/>
        </w:rPr>
        <w:t xml:space="preserve">u insulin phù </w:t>
      </w:r>
      <w:r w:rsidRPr="00B560BC">
        <w:rPr>
          <w:rFonts w:ascii="Times New Roman" w:eastAsia="Times New Roman,Bold" w:hAnsi="Times New Roman" w:cs="Times New Roman"/>
          <w:sz w:val="28"/>
          <w:szCs w:val="28"/>
        </w:rPr>
        <w:t>hợp.</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k) Chuyển phác đồ điều trị tăng glucose máu khi ra viện: Lựa chọn phác đồ phụ</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thuộc</w:t>
      </w:r>
      <w:proofErr w:type="gramEnd"/>
      <w:r w:rsidRPr="00B560BC">
        <w:rPr>
          <w:rFonts w:ascii="Times New Roman" w:eastAsia="Times New Roman,Bold" w:hAnsi="Times New Roman" w:cs="Times New Roman"/>
          <w:sz w:val="28"/>
          <w:szCs w:val="28"/>
        </w:rPr>
        <w:t xml:space="preserve"> vào tình trạng kiểm soát glucose máu trước khi nhập viện qua chỉ số</w:t>
      </w:r>
      <w:r w:rsidR="00C358CD">
        <w:rPr>
          <w:rFonts w:ascii="Times New Roman" w:eastAsia="Times New Roman,Bold" w:hAnsi="Times New Roman" w:cs="Times New Roman"/>
          <w:sz w:val="28"/>
          <w:szCs w:val="28"/>
        </w:rPr>
        <w:t xml:space="preserve"> </w:t>
      </w:r>
      <w:r w:rsidRPr="00B560BC">
        <w:rPr>
          <w:rFonts w:ascii="Times New Roman" w:eastAsia="Times New Roman,Bold" w:hAnsi="Times New Roman" w:cs="Times New Roman"/>
          <w:sz w:val="28"/>
          <w:szCs w:val="28"/>
        </w:rPr>
        <w:t>HbA1c, các chống chỉ định với các thuốc hạ gluocose và các yếu tố cá thể khác.</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Nếu HbA1c đạt mục tiêu thì dùng lại phác đồ trước nhập viện.</w:t>
      </w:r>
      <w:proofErr w:type="gramEnd"/>
      <w:r w:rsidRPr="00B560BC">
        <w:rPr>
          <w:rFonts w:ascii="Times New Roman" w:eastAsia="Times New Roman,Bold" w:hAnsi="Times New Roman" w:cs="Times New Roman"/>
          <w:sz w:val="28"/>
          <w:szCs w:val="28"/>
        </w:rPr>
        <w:t xml:space="preserve"> Nếu HbA1c trên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mức</w:t>
      </w:r>
      <w:proofErr w:type="gramEnd"/>
      <w:r w:rsidRPr="00B560BC">
        <w:rPr>
          <w:rFonts w:ascii="Times New Roman" w:eastAsia="Times New Roman,Bold" w:hAnsi="Times New Roman" w:cs="Times New Roman"/>
          <w:sz w:val="28"/>
          <w:szCs w:val="28"/>
        </w:rPr>
        <w:t xml:space="preserve"> mục tiêu thì cần tăng cường thuốc hạ glucose máu theo phác đồ điều trị</w:t>
      </w:r>
      <w:r w:rsidR="00790464">
        <w:rPr>
          <w:rFonts w:ascii="Times New Roman" w:eastAsia="Times New Roman,Bold" w:hAnsi="Times New Roman" w:cs="Times New Roman"/>
          <w:sz w:val="28"/>
          <w:szCs w:val="28"/>
        </w:rPr>
        <w:t xml:space="preserve"> </w:t>
      </w:r>
      <w:r w:rsidRPr="00B560BC">
        <w:rPr>
          <w:rFonts w:ascii="Times New Roman" w:eastAsia="Times New Roman,Bold" w:hAnsi="Times New Roman" w:cs="Times New Roman"/>
          <w:sz w:val="28"/>
          <w:szCs w:val="28"/>
        </w:rPr>
        <w:t>tăng glucose máu chung cho bệ</w:t>
      </w:r>
      <w:r w:rsidR="00856476">
        <w:rPr>
          <w:rFonts w:ascii="Times New Roman" w:eastAsia="Times New Roman,Bold" w:hAnsi="Times New Roman" w:cs="Times New Roman"/>
          <w:sz w:val="28"/>
          <w:szCs w:val="28"/>
        </w:rPr>
        <w:t>nh nhân ĐTĐ.</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4. Sử dụng thuốc hạ glucose huyết không phải insulin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Các thuốc hạ glucose huyết không phải insulin mà BN đang dùng ở nhà có thể</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tiếp</w:t>
      </w:r>
      <w:proofErr w:type="gramEnd"/>
      <w:r w:rsidRPr="00B560BC">
        <w:rPr>
          <w:rFonts w:ascii="Times New Roman" w:eastAsia="Times New Roman,Bold" w:hAnsi="Times New Roman" w:cs="Times New Roman"/>
          <w:sz w:val="28"/>
          <w:szCs w:val="28"/>
        </w:rPr>
        <w:t xml:space="preserve"> tục sử dụng trong một số trường hợp: tình trạng BN ổn định, bệnh mắc kèm</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theo</w:t>
      </w:r>
      <w:proofErr w:type="gramEnd"/>
      <w:r w:rsidRPr="00B560BC">
        <w:rPr>
          <w:rFonts w:ascii="Times New Roman" w:eastAsia="Times New Roman,Bold" w:hAnsi="Times New Roman" w:cs="Times New Roman"/>
          <w:sz w:val="28"/>
          <w:szCs w:val="28"/>
        </w:rPr>
        <w:t xml:space="preserve"> nhẹ - trung bình, ăn uống bình thường, glucose huyết ổn định, chức năng</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tim</w:t>
      </w:r>
      <w:proofErr w:type="gramEnd"/>
      <w:r w:rsidRPr="00B560BC">
        <w:rPr>
          <w:rFonts w:ascii="Times New Roman" w:eastAsia="Times New Roman,Bold" w:hAnsi="Times New Roman" w:cs="Times New Roman"/>
          <w:sz w:val="28"/>
          <w:szCs w:val="28"/>
        </w:rPr>
        <w:t>, thận bình thường.</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Thận trọng với các thuốc hạ glucose huyết có nguy cơ tác dụng phụ cao như</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sulfonylurea</w:t>
      </w:r>
      <w:proofErr w:type="gramEnd"/>
      <w:r w:rsidRPr="00B560BC">
        <w:rPr>
          <w:rFonts w:ascii="Times New Roman" w:eastAsia="Times New Roman,Bold" w:hAnsi="Times New Roman" w:cs="Times New Roman"/>
          <w:sz w:val="28"/>
          <w:szCs w:val="28"/>
        </w:rPr>
        <w:t>, glinide, ức chế SGLT-2, thiazolidinedion, ức chế alphaglucosidase.</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5. Bệ</w:t>
      </w:r>
      <w:r w:rsidR="00E2136C">
        <w:rPr>
          <w:rFonts w:ascii="Times New Roman" w:eastAsia="Times New Roman,Bold" w:hAnsi="Times New Roman" w:cs="Times New Roman"/>
          <w:b/>
          <w:bCs/>
          <w:sz w:val="28"/>
          <w:szCs w:val="28"/>
        </w:rPr>
        <w:t xml:space="preserve">nh nhân có </w:t>
      </w:r>
      <w:proofErr w:type="gramStart"/>
      <w:r w:rsidR="00E2136C">
        <w:rPr>
          <w:rFonts w:ascii="Times New Roman" w:eastAsia="Times New Roman,Bold" w:hAnsi="Times New Roman" w:cs="Times New Roman"/>
          <w:b/>
          <w:bCs/>
          <w:sz w:val="28"/>
          <w:szCs w:val="28"/>
        </w:rPr>
        <w:t xml:space="preserve">dùng </w:t>
      </w:r>
      <w:r w:rsidRPr="00B560BC">
        <w:rPr>
          <w:rFonts w:ascii="Times New Roman" w:eastAsia="Times New Roman,Bold" w:hAnsi="Times New Roman" w:cs="Times New Roman"/>
          <w:b/>
          <w:bCs/>
          <w:sz w:val="28"/>
          <w:szCs w:val="28"/>
        </w:rPr>
        <w:t xml:space="preserve"> glucocorticoid</w:t>
      </w:r>
      <w:proofErr w:type="gramEnd"/>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a) Bệnh nhân dùng glucocorticoid tác dụng trung bình (hydrocortison, prednison,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prednisolon</w:t>
      </w:r>
      <w:proofErr w:type="gramEnd"/>
      <w:r w:rsidRPr="00B560BC">
        <w:rPr>
          <w:rFonts w:ascii="Times New Roman" w:eastAsia="Times New Roman,Bold" w:hAnsi="Times New Roman" w:cs="Times New Roman"/>
          <w:sz w:val="28"/>
          <w:szCs w:val="28"/>
        </w:rPr>
        <w:t>, methylprenisolon) 1 lần buổi sáng: Thêm insulin nhanh với liều 0,1</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IU/ngày với mỗi 10 mg prednison (hoặc liều glucocorticoid khác tương đương),</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lastRenderedPageBreak/>
        <w:t>chia</w:t>
      </w:r>
      <w:proofErr w:type="gramEnd"/>
      <w:r w:rsidRPr="00B560BC">
        <w:rPr>
          <w:rFonts w:ascii="Times New Roman" w:eastAsia="Times New Roman,Bold" w:hAnsi="Times New Roman" w:cs="Times New Roman"/>
          <w:sz w:val="28"/>
          <w:szCs w:val="28"/>
        </w:rPr>
        <w:t xml:space="preserve"> 3 lần 20% trước ăn sáng, 40% trước ăn trưa và 40% trước ăn tối.</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b) Bệnh n</w:t>
      </w:r>
      <w:r w:rsidR="005C618F">
        <w:rPr>
          <w:rFonts w:ascii="Times New Roman" w:eastAsia="Times New Roman,Bold" w:hAnsi="Times New Roman" w:cs="Times New Roman"/>
          <w:sz w:val="28"/>
          <w:szCs w:val="28"/>
        </w:rPr>
        <w:t>hân dùng glucocorticoid tác dụng</w:t>
      </w:r>
      <w:r w:rsidRPr="00B560BC">
        <w:rPr>
          <w:rFonts w:ascii="Times New Roman" w:eastAsia="Times New Roman,Bold" w:hAnsi="Times New Roman" w:cs="Times New Roman"/>
          <w:sz w:val="28"/>
          <w:szCs w:val="28"/>
        </w:rPr>
        <w:t xml:space="preserve"> trung bình 2 lần/ngày (sáng, chiều)</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hoặc</w:t>
      </w:r>
      <w:proofErr w:type="gramEnd"/>
      <w:r w:rsidRPr="00B560BC">
        <w:rPr>
          <w:rFonts w:ascii="Times New Roman" w:eastAsia="Times New Roman,Bold" w:hAnsi="Times New Roman" w:cs="Times New Roman"/>
          <w:sz w:val="28"/>
          <w:szCs w:val="28"/>
        </w:rPr>
        <w:t xml:space="preserve"> glucocorticoid tác dụng kéo dài (d</w:t>
      </w:r>
      <w:r w:rsidR="00B12FC9">
        <w:rPr>
          <w:rFonts w:ascii="Times New Roman" w:eastAsia="Times New Roman,Bold" w:hAnsi="Times New Roman" w:cs="Times New Roman"/>
          <w:sz w:val="28"/>
          <w:szCs w:val="28"/>
        </w:rPr>
        <w:t xml:space="preserve">examethason) : thêm insulin 0,1 </w:t>
      </w:r>
      <w:r w:rsidRPr="00B560BC">
        <w:rPr>
          <w:rFonts w:ascii="Times New Roman" w:eastAsia="Times New Roman,Bold" w:hAnsi="Times New Roman" w:cs="Times New Roman"/>
          <w:sz w:val="28"/>
          <w:szCs w:val="28"/>
        </w:rPr>
        <w:t>IU/kg/ngày,</w:t>
      </w:r>
      <w:r w:rsidR="00E575D1">
        <w:rPr>
          <w:rFonts w:ascii="Times New Roman" w:eastAsia="Times New Roman,Bold" w:hAnsi="Times New Roman" w:cs="Times New Roman"/>
          <w:sz w:val="28"/>
          <w:szCs w:val="28"/>
        </w:rPr>
        <w:t xml:space="preserve"> </w:t>
      </w:r>
      <w:r w:rsidRPr="00B560BC">
        <w:rPr>
          <w:rFonts w:ascii="Times New Roman" w:eastAsia="Times New Roman,Bold" w:hAnsi="Times New Roman" w:cs="Times New Roman"/>
          <w:sz w:val="28"/>
          <w:szCs w:val="28"/>
        </w:rPr>
        <w:t xml:space="preserve"> chia 25% thêm vào insulin nền, 75% thêm insulin nhanh chia đề</w:t>
      </w:r>
      <w:r w:rsidR="00E575D1">
        <w:rPr>
          <w:rFonts w:ascii="Times New Roman" w:eastAsia="Times New Roman,Bold" w:hAnsi="Times New Roman" w:cs="Times New Roman"/>
          <w:sz w:val="28"/>
          <w:szCs w:val="28"/>
        </w:rPr>
        <w:t>u 3</w:t>
      </w:r>
      <w:r w:rsidRPr="00B560BC">
        <w:rPr>
          <w:rFonts w:ascii="Times New Roman" w:eastAsia="Times New Roman,Bold" w:hAnsi="Times New Roman" w:cs="Times New Roman"/>
          <w:sz w:val="28"/>
          <w:szCs w:val="28"/>
        </w:rPr>
        <w:t>lần trước các bữa ăn.</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 xml:space="preserve">6. Bệnh nhân </w:t>
      </w:r>
      <w:proofErr w:type="gramStart"/>
      <w:r w:rsidRPr="00B560BC">
        <w:rPr>
          <w:rFonts w:ascii="Times New Roman" w:eastAsia="Times New Roman,Bold" w:hAnsi="Times New Roman" w:cs="Times New Roman"/>
          <w:b/>
          <w:bCs/>
          <w:sz w:val="28"/>
          <w:szCs w:val="28"/>
        </w:rPr>
        <w:t>chu</w:t>
      </w:r>
      <w:proofErr w:type="gramEnd"/>
      <w:r w:rsidRPr="00B560BC">
        <w:rPr>
          <w:rFonts w:ascii="Times New Roman" w:eastAsia="Times New Roman,Bold" w:hAnsi="Times New Roman" w:cs="Times New Roman"/>
          <w:b/>
          <w:bCs/>
          <w:sz w:val="28"/>
          <w:szCs w:val="28"/>
        </w:rPr>
        <w:t xml:space="preserve"> phẫu</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xml:space="preserve">a) Mục tiêu glucose máu thời kỳ chu </w:t>
      </w:r>
      <w:proofErr w:type="gramStart"/>
      <w:r w:rsidRPr="00B560BC">
        <w:rPr>
          <w:rFonts w:ascii="Times New Roman" w:eastAsia="Times New Roman,Bold" w:hAnsi="Times New Roman" w:cs="Times New Roman"/>
          <w:sz w:val="28"/>
          <w:szCs w:val="28"/>
        </w:rPr>
        <w:t>phẫu :</w:t>
      </w:r>
      <w:proofErr w:type="gramEnd"/>
      <w:r w:rsidRPr="00B560BC">
        <w:rPr>
          <w:rFonts w:ascii="Times New Roman" w:eastAsia="Times New Roman,Bold" w:hAnsi="Times New Roman" w:cs="Times New Roman"/>
          <w:sz w:val="28"/>
          <w:szCs w:val="28"/>
        </w:rPr>
        <w:t xml:space="preserve"> 4,4 – 10,0 mmol/L (80 – 180 mg/dL).</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b) Ngừng metformin trong ngày phẫu thuật</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c) Ngừng các thuốc uống hạ glucose khác vào buổi sáng ngày phẫu thuật và tiêm</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nửa</w:t>
      </w:r>
      <w:proofErr w:type="gramEnd"/>
      <w:r w:rsidRPr="00B560BC">
        <w:rPr>
          <w:rFonts w:ascii="Times New Roman" w:eastAsia="Times New Roman,Bold" w:hAnsi="Times New Roman" w:cs="Times New Roman"/>
          <w:sz w:val="28"/>
          <w:szCs w:val="28"/>
        </w:rPr>
        <w:t xml:space="preserve"> liều insulin NPH hoặc 60 – 80% liều insulin tác dụng kéo dài.</w:t>
      </w:r>
    </w:p>
    <w:p w:rsidR="00993E96"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d) Theo dõi glucose huyết ít nhất mối 4 – 6 giờ</w:t>
      </w:r>
      <w:r w:rsidR="00B12FC9">
        <w:rPr>
          <w:rFonts w:ascii="Times New Roman" w:eastAsia="Times New Roman,Bold" w:hAnsi="Times New Roman" w:cs="Times New Roman"/>
          <w:sz w:val="28"/>
          <w:szCs w:val="28"/>
        </w:rPr>
        <w:t xml:space="preserve"> trong khi BN không </w:t>
      </w:r>
      <w:proofErr w:type="gramStart"/>
      <w:r w:rsidR="00B12FC9">
        <w:rPr>
          <w:rFonts w:ascii="Times New Roman" w:eastAsia="Times New Roman,Bold" w:hAnsi="Times New Roman" w:cs="Times New Roman"/>
          <w:sz w:val="28"/>
          <w:szCs w:val="28"/>
        </w:rPr>
        <w:t>ăn</w:t>
      </w:r>
      <w:proofErr w:type="gramEnd"/>
      <w:r w:rsidR="00B12FC9">
        <w:rPr>
          <w:rFonts w:ascii="Times New Roman" w:eastAsia="Times New Roman,Bold" w:hAnsi="Times New Roman" w:cs="Times New Roman"/>
          <w:sz w:val="28"/>
          <w:szCs w:val="28"/>
        </w:rPr>
        <w:t xml:space="preserve"> gì qua </w:t>
      </w:r>
      <w:r w:rsidRPr="00B560BC">
        <w:rPr>
          <w:rFonts w:ascii="Times New Roman" w:eastAsia="Times New Roman,Bold" w:hAnsi="Times New Roman" w:cs="Times New Roman"/>
          <w:sz w:val="28"/>
          <w:szCs w:val="28"/>
        </w:rPr>
        <w:t>miệng và tiêm các mũi insulin nhanh khi cần như insulin hiệu chỉnh trong các</w:t>
      </w:r>
      <w:r w:rsidR="00B12FC9">
        <w:rPr>
          <w:rFonts w:ascii="Times New Roman" w:eastAsia="Times New Roman,Bold" w:hAnsi="Times New Roman" w:cs="Times New Roman"/>
          <w:sz w:val="28"/>
          <w:szCs w:val="28"/>
        </w:rPr>
        <w:t xml:space="preserve"> phác</w:t>
      </w:r>
      <w:r w:rsidRPr="00B560BC">
        <w:rPr>
          <w:rFonts w:ascii="Times New Roman" w:eastAsia="Times New Roman,Bold" w:hAnsi="Times New Roman" w:cs="Times New Roman"/>
          <w:sz w:val="28"/>
          <w:szCs w:val="28"/>
        </w:rPr>
        <w:t xml:space="preserve"> đồ</w:t>
      </w:r>
      <w:r w:rsidR="00B12FC9">
        <w:rPr>
          <w:rFonts w:ascii="Times New Roman" w:eastAsia="Times New Roman,Bold" w:hAnsi="Times New Roman" w:cs="Times New Roman"/>
          <w:sz w:val="28"/>
          <w:szCs w:val="28"/>
        </w:rPr>
        <w:t xml:space="preserve"> </w:t>
      </w:r>
      <w:r w:rsidRPr="00B560BC">
        <w:rPr>
          <w:rFonts w:ascii="Times New Roman" w:eastAsia="Times New Roman,Bold" w:hAnsi="Times New Roman" w:cs="Times New Roman"/>
          <w:sz w:val="28"/>
          <w:szCs w:val="28"/>
        </w:rPr>
        <w:t>trên.</w:t>
      </w:r>
    </w:p>
    <w:p w:rsidR="000F24A8" w:rsidRPr="00B560BC" w:rsidRDefault="000F24A8" w:rsidP="00993E96">
      <w:pPr>
        <w:autoSpaceDE w:val="0"/>
        <w:autoSpaceDN w:val="0"/>
        <w:adjustRightInd w:val="0"/>
        <w:spacing w:after="0" w:line="240" w:lineRule="auto"/>
        <w:rPr>
          <w:rFonts w:ascii="Times New Roman" w:eastAsia="Times New Roman,Bold" w:hAnsi="Times New Roman" w:cs="Times New Roman"/>
          <w:sz w:val="28"/>
          <w:szCs w:val="28"/>
        </w:rPr>
      </w:pPr>
    </w:p>
    <w:p w:rsidR="00993E96" w:rsidRPr="00B560BC" w:rsidRDefault="00993E96" w:rsidP="000F24A8">
      <w:pPr>
        <w:autoSpaceDE w:val="0"/>
        <w:autoSpaceDN w:val="0"/>
        <w:adjustRightInd w:val="0"/>
        <w:spacing w:after="0" w:line="240" w:lineRule="auto"/>
        <w:jc w:val="center"/>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HƯỚNG DẪN SỬ DỤ</w:t>
      </w:r>
      <w:r w:rsidR="00AB0CEE">
        <w:rPr>
          <w:rFonts w:ascii="Times New Roman" w:eastAsia="Times New Roman,Bold" w:hAnsi="Times New Roman" w:cs="Times New Roman"/>
          <w:b/>
          <w:bCs/>
          <w:sz w:val="28"/>
          <w:szCs w:val="28"/>
        </w:rPr>
        <w:t xml:space="preserve">NG INSULIN </w:t>
      </w:r>
      <w:r w:rsidRPr="00B560BC">
        <w:rPr>
          <w:rFonts w:ascii="Times New Roman" w:eastAsia="Times New Roman,Bold" w:hAnsi="Times New Roman" w:cs="Times New Roman"/>
          <w:b/>
          <w:bCs/>
          <w:sz w:val="28"/>
          <w:szCs w:val="28"/>
        </w:rPr>
        <w:t>KIỂ</w:t>
      </w:r>
      <w:r w:rsidR="00AB0CEE">
        <w:rPr>
          <w:rFonts w:ascii="Times New Roman" w:eastAsia="Times New Roman,Bold" w:hAnsi="Times New Roman" w:cs="Times New Roman"/>
          <w:b/>
          <w:bCs/>
          <w:sz w:val="28"/>
          <w:szCs w:val="28"/>
        </w:rPr>
        <w:t xml:space="preserve">M SOÁT ĐÁI THÁO </w:t>
      </w:r>
      <w:r w:rsidRPr="00B560BC">
        <w:rPr>
          <w:rFonts w:ascii="Times New Roman" w:eastAsia="Times New Roman,Bold" w:hAnsi="Times New Roman" w:cs="Times New Roman"/>
          <w:b/>
          <w:bCs/>
          <w:sz w:val="28"/>
          <w:szCs w:val="28"/>
        </w:rPr>
        <w:t>ĐƯỜNG TRONG THỜI KỲ MANG THAI</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1. MỤC TIÊU ĐIỀU TRỊ ĐÁI THÁO ĐƯỜNG THAI KỲ</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r w:rsidRPr="00B560BC">
        <w:rPr>
          <w:rFonts w:ascii="Times New Roman" w:eastAsia="Times New Roman,Bold" w:hAnsi="Times New Roman" w:cs="Times New Roman"/>
          <w:sz w:val="28"/>
          <w:szCs w:val="28"/>
        </w:rPr>
        <w:t xml:space="preserve">Mục đích của điều trị đái tháo đường </w:t>
      </w:r>
      <w:proofErr w:type="gramStart"/>
      <w:r w:rsidRPr="00B560BC">
        <w:rPr>
          <w:rFonts w:ascii="Times New Roman" w:eastAsia="Times New Roman,Bold" w:hAnsi="Times New Roman" w:cs="Times New Roman"/>
          <w:sz w:val="28"/>
          <w:szCs w:val="28"/>
        </w:rPr>
        <w:t>thai</w:t>
      </w:r>
      <w:proofErr w:type="gramEnd"/>
      <w:r w:rsidRPr="00B560BC">
        <w:rPr>
          <w:rFonts w:ascii="Times New Roman" w:eastAsia="Times New Roman,Bold" w:hAnsi="Times New Roman" w:cs="Times New Roman"/>
          <w:sz w:val="28"/>
          <w:szCs w:val="28"/>
        </w:rPr>
        <w:t xml:space="preserve"> kỳ (ĐTĐTK) là phòng tránh các tác động</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bất</w:t>
      </w:r>
      <w:proofErr w:type="gramEnd"/>
      <w:r w:rsidRPr="00B560BC">
        <w:rPr>
          <w:rFonts w:ascii="Times New Roman" w:eastAsia="Times New Roman,Bold" w:hAnsi="Times New Roman" w:cs="Times New Roman"/>
          <w:sz w:val="28"/>
          <w:szCs w:val="28"/>
        </w:rPr>
        <w:t xml:space="preserve"> lợi của tăng đường huyết đối với mẹ và con trong thai kỳ cũng như về lâu dài</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sau</w:t>
      </w:r>
      <w:proofErr w:type="gramEnd"/>
      <w:r w:rsidRPr="00B560BC">
        <w:rPr>
          <w:rFonts w:ascii="Times New Roman" w:eastAsia="Times New Roman,Bold" w:hAnsi="Times New Roman" w:cs="Times New Roman"/>
          <w:sz w:val="28"/>
          <w:szCs w:val="28"/>
        </w:rPr>
        <w:t xml:space="preserve"> khi mẹ sinh con, đồng thời vẫn đảm bảo được sự tăng trưởng và sự phát triển</w:t>
      </w:r>
    </w:p>
    <w:p w:rsidR="00FD3A1D" w:rsidRPr="000F24A8" w:rsidRDefault="00993E96" w:rsidP="00993E96">
      <w:pPr>
        <w:autoSpaceDE w:val="0"/>
        <w:autoSpaceDN w:val="0"/>
        <w:adjustRightInd w:val="0"/>
        <w:spacing w:after="0" w:line="240" w:lineRule="auto"/>
        <w:rPr>
          <w:rFonts w:ascii="Times New Roman" w:eastAsia="Times New Roman,Bold" w:hAnsi="Times New Roman" w:cs="Times New Roman"/>
          <w:sz w:val="28"/>
          <w:szCs w:val="28"/>
        </w:rPr>
      </w:pPr>
      <w:proofErr w:type="gramStart"/>
      <w:r w:rsidRPr="00B560BC">
        <w:rPr>
          <w:rFonts w:ascii="Times New Roman" w:eastAsia="Times New Roman,Bold" w:hAnsi="Times New Roman" w:cs="Times New Roman"/>
          <w:sz w:val="28"/>
          <w:szCs w:val="28"/>
        </w:rPr>
        <w:t>bình</w:t>
      </w:r>
      <w:proofErr w:type="gramEnd"/>
      <w:r w:rsidRPr="00B560BC">
        <w:rPr>
          <w:rFonts w:ascii="Times New Roman" w:eastAsia="Times New Roman,Bold" w:hAnsi="Times New Roman" w:cs="Times New Roman"/>
          <w:sz w:val="28"/>
          <w:szCs w:val="28"/>
        </w:rPr>
        <w:t xml:space="preserve"> thường củ</w:t>
      </w:r>
      <w:r w:rsidR="000F24A8">
        <w:rPr>
          <w:rFonts w:ascii="Times New Roman" w:eastAsia="Times New Roman,Bold" w:hAnsi="Times New Roman" w:cs="Times New Roman"/>
          <w:sz w:val="28"/>
          <w:szCs w:val="28"/>
        </w:rPr>
        <w:t>a thai.</w:t>
      </w:r>
    </w:p>
    <w:p w:rsidR="00993E96" w:rsidRPr="00B560BC" w:rsidRDefault="00993E96" w:rsidP="000F24A8">
      <w:pPr>
        <w:autoSpaceDE w:val="0"/>
        <w:autoSpaceDN w:val="0"/>
        <w:adjustRightInd w:val="0"/>
        <w:spacing w:after="0" w:line="240" w:lineRule="auto"/>
        <w:jc w:val="center"/>
        <w:rPr>
          <w:rFonts w:ascii="Times New Roman" w:eastAsia="Times New Roman,Bold" w:hAnsi="Times New Roman" w:cs="Times New Roman"/>
          <w:sz w:val="28"/>
          <w:szCs w:val="28"/>
        </w:rPr>
      </w:pPr>
      <w:r w:rsidRPr="00B560BC">
        <w:rPr>
          <w:rFonts w:ascii="Times New Roman" w:eastAsia="Times New Roman,Bold" w:hAnsi="Times New Roman" w:cs="Times New Roman"/>
          <w:b/>
          <w:bCs/>
          <w:sz w:val="28"/>
          <w:szCs w:val="28"/>
        </w:rPr>
        <w:t>Các mục tiêu đườ</w:t>
      </w:r>
      <w:r w:rsidRPr="00B560BC">
        <w:rPr>
          <w:rFonts w:ascii="Times New Roman" w:hAnsi="Times New Roman" w:cs="Times New Roman"/>
          <w:b/>
          <w:bCs/>
          <w:sz w:val="28"/>
          <w:szCs w:val="28"/>
        </w:rPr>
        <w:t>ng huy</w:t>
      </w:r>
      <w:r w:rsidRPr="00B560BC">
        <w:rPr>
          <w:rFonts w:ascii="Times New Roman" w:eastAsia="Times New Roman,Bold" w:hAnsi="Times New Roman" w:cs="Times New Roman"/>
          <w:b/>
          <w:bCs/>
          <w:sz w:val="28"/>
          <w:szCs w:val="28"/>
        </w:rPr>
        <w:t>ế</w:t>
      </w:r>
      <w:r w:rsidRPr="00B560BC">
        <w:rPr>
          <w:rFonts w:ascii="Times New Roman" w:hAnsi="Times New Roman" w:cs="Times New Roman"/>
          <w:b/>
          <w:bCs/>
          <w:sz w:val="28"/>
          <w:szCs w:val="28"/>
        </w:rPr>
        <w:t xml:space="preserve">t trong </w:t>
      </w:r>
      <w:proofErr w:type="gramStart"/>
      <w:r w:rsidRPr="00B560BC">
        <w:rPr>
          <w:rFonts w:ascii="Times New Roman" w:hAnsi="Times New Roman" w:cs="Times New Roman"/>
          <w:b/>
          <w:bCs/>
          <w:sz w:val="28"/>
          <w:szCs w:val="28"/>
        </w:rPr>
        <w:t>thai</w:t>
      </w:r>
      <w:proofErr w:type="gramEnd"/>
      <w:r w:rsidRPr="00B560BC">
        <w:rPr>
          <w:rFonts w:ascii="Times New Roman" w:hAnsi="Times New Roman" w:cs="Times New Roman"/>
          <w:b/>
          <w:bCs/>
          <w:sz w:val="28"/>
          <w:szCs w:val="28"/>
        </w:rPr>
        <w:t xml:space="preserve"> k</w:t>
      </w:r>
      <w:r w:rsidRPr="00B560BC">
        <w:rPr>
          <w:rFonts w:ascii="Times New Roman" w:eastAsia="Times New Roman,Bold" w:hAnsi="Times New Roman" w:cs="Times New Roman"/>
          <w:b/>
          <w:bCs/>
          <w:sz w:val="28"/>
          <w:szCs w:val="28"/>
        </w:rPr>
        <w:t>ỳ</w:t>
      </w:r>
    </w:p>
    <w:tbl>
      <w:tblPr>
        <w:tblStyle w:val="TableGrid"/>
        <w:tblW w:w="0" w:type="auto"/>
        <w:tblLook w:val="04A0" w:firstRow="1" w:lastRow="0" w:firstColumn="1" w:lastColumn="0" w:noHBand="0" w:noVBand="1"/>
      </w:tblPr>
      <w:tblGrid>
        <w:gridCol w:w="4486"/>
        <w:gridCol w:w="4395"/>
      </w:tblGrid>
      <w:tr w:rsidR="00993E96" w:rsidRPr="00B560BC" w:rsidTr="00F7326C">
        <w:tc>
          <w:tcPr>
            <w:tcW w:w="4486" w:type="dxa"/>
          </w:tcPr>
          <w:p w:rsidR="00993E96" w:rsidRPr="00B560BC" w:rsidRDefault="00993E96" w:rsidP="00F7326C">
            <w:pPr>
              <w:autoSpaceDE w:val="0"/>
              <w:autoSpaceDN w:val="0"/>
              <w:adjustRightInd w:val="0"/>
              <w:rPr>
                <w:rFonts w:ascii="Times New Roman" w:eastAsia="Times New Roman,Bold" w:hAnsi="Times New Roman" w:cs="Times New Roman"/>
                <w:sz w:val="28"/>
                <w:szCs w:val="28"/>
              </w:rPr>
            </w:pPr>
            <w:r w:rsidRPr="00B560BC">
              <w:rPr>
                <w:rFonts w:ascii="Times New Roman" w:eastAsia="Times New Roman,Bold" w:hAnsi="Times New Roman" w:cs="Times New Roman"/>
                <w:b/>
                <w:bCs/>
                <w:sz w:val="28"/>
                <w:szCs w:val="28"/>
              </w:rPr>
              <w:t>Chỉ số</w:t>
            </w:r>
          </w:p>
        </w:tc>
        <w:tc>
          <w:tcPr>
            <w:tcW w:w="4395" w:type="dxa"/>
          </w:tcPr>
          <w:p w:rsidR="00993E96" w:rsidRPr="00B560BC" w:rsidRDefault="00993E96" w:rsidP="00F7326C">
            <w:pPr>
              <w:autoSpaceDE w:val="0"/>
              <w:autoSpaceDN w:val="0"/>
              <w:adjustRightInd w:val="0"/>
              <w:rPr>
                <w:rFonts w:ascii="Times New Roman" w:eastAsia="Times New Roman,Bold" w:hAnsi="Times New Roman" w:cs="Times New Roman"/>
                <w:sz w:val="28"/>
                <w:szCs w:val="28"/>
              </w:rPr>
            </w:pPr>
            <w:r w:rsidRPr="00B560BC">
              <w:rPr>
                <w:rFonts w:ascii="Times New Roman" w:eastAsia="Times New Roman,Bold" w:hAnsi="Times New Roman" w:cs="Times New Roman"/>
                <w:b/>
                <w:bCs/>
                <w:sz w:val="28"/>
                <w:szCs w:val="28"/>
              </w:rPr>
              <w:t>Mụ</w:t>
            </w:r>
            <w:r w:rsidR="00A348E1">
              <w:rPr>
                <w:rFonts w:ascii="Times New Roman" w:eastAsia="Times New Roman,Bold" w:hAnsi="Times New Roman" w:cs="Times New Roman"/>
                <w:b/>
                <w:bCs/>
                <w:sz w:val="28"/>
                <w:szCs w:val="28"/>
              </w:rPr>
              <w:t xml:space="preserve">c tiêu </w:t>
            </w:r>
          </w:p>
        </w:tc>
      </w:tr>
      <w:tr w:rsidR="00993E96" w:rsidRPr="00B560BC" w:rsidTr="00F7326C">
        <w:tc>
          <w:tcPr>
            <w:tcW w:w="4486" w:type="dxa"/>
          </w:tcPr>
          <w:p w:rsidR="00993E96" w:rsidRPr="00B560BC" w:rsidRDefault="00993E96" w:rsidP="00F7326C">
            <w:pPr>
              <w:autoSpaceDE w:val="0"/>
              <w:autoSpaceDN w:val="0"/>
              <w:adjustRightInd w:val="0"/>
              <w:rPr>
                <w:rFonts w:ascii="Times New Roman" w:eastAsia="Times New Roman,Bold" w:hAnsi="Times New Roman" w:cs="Times New Roman"/>
                <w:sz w:val="28"/>
                <w:szCs w:val="28"/>
              </w:rPr>
            </w:pPr>
            <w:r w:rsidRPr="00B560BC">
              <w:rPr>
                <w:rFonts w:ascii="Times New Roman" w:hAnsi="Times New Roman" w:cs="Times New Roman"/>
                <w:sz w:val="28"/>
                <w:szCs w:val="28"/>
              </w:rPr>
              <w:t>HbA1c</w:t>
            </w:r>
          </w:p>
        </w:tc>
        <w:tc>
          <w:tcPr>
            <w:tcW w:w="4395" w:type="dxa"/>
          </w:tcPr>
          <w:p w:rsidR="00993E96" w:rsidRPr="00B560BC" w:rsidRDefault="00993E96" w:rsidP="00F7326C">
            <w:pPr>
              <w:autoSpaceDE w:val="0"/>
              <w:autoSpaceDN w:val="0"/>
              <w:adjustRightInd w:val="0"/>
              <w:rPr>
                <w:rFonts w:ascii="Times New Roman" w:eastAsia="Times New Roman,Bold" w:hAnsi="Times New Roman" w:cs="Times New Roman"/>
                <w:sz w:val="28"/>
                <w:szCs w:val="28"/>
              </w:rPr>
            </w:pPr>
            <w:r w:rsidRPr="00B560BC">
              <w:rPr>
                <w:rFonts w:ascii="Times New Roman" w:hAnsi="Times New Roman" w:cs="Times New Roman"/>
                <w:sz w:val="28"/>
                <w:szCs w:val="28"/>
              </w:rPr>
              <w:t>&lt; 6%</w:t>
            </w:r>
          </w:p>
        </w:tc>
      </w:tr>
      <w:tr w:rsidR="00993E96" w:rsidRPr="00B560BC" w:rsidTr="00F7326C">
        <w:tc>
          <w:tcPr>
            <w:tcW w:w="4486" w:type="dxa"/>
          </w:tcPr>
          <w:p w:rsidR="00993E96" w:rsidRPr="00B560BC" w:rsidRDefault="00993E96" w:rsidP="00F7326C">
            <w:pPr>
              <w:autoSpaceDE w:val="0"/>
              <w:autoSpaceDN w:val="0"/>
              <w:adjustRightInd w:val="0"/>
              <w:rPr>
                <w:rFonts w:ascii="Times New Roman" w:eastAsia="Times New Roman,Bold" w:hAnsi="Times New Roman" w:cs="Times New Roman"/>
                <w:sz w:val="28"/>
                <w:szCs w:val="28"/>
              </w:rPr>
            </w:pPr>
            <w:r w:rsidRPr="00B560BC">
              <w:rPr>
                <w:rFonts w:ascii="Times New Roman" w:hAnsi="Times New Roman" w:cs="Times New Roman"/>
                <w:sz w:val="28"/>
                <w:szCs w:val="28"/>
              </w:rPr>
              <w:t>Đường huyết đói</w:t>
            </w:r>
          </w:p>
        </w:tc>
        <w:tc>
          <w:tcPr>
            <w:tcW w:w="4395" w:type="dxa"/>
          </w:tcPr>
          <w:p w:rsidR="00993E96" w:rsidRPr="00B560BC" w:rsidRDefault="00993E96" w:rsidP="00F7326C">
            <w:pPr>
              <w:autoSpaceDE w:val="0"/>
              <w:autoSpaceDN w:val="0"/>
              <w:adjustRightInd w:val="0"/>
              <w:rPr>
                <w:rFonts w:ascii="Times New Roman" w:eastAsia="Times New Roman,Bold" w:hAnsi="Times New Roman" w:cs="Times New Roman"/>
                <w:sz w:val="28"/>
                <w:szCs w:val="28"/>
              </w:rPr>
            </w:pPr>
            <w:r w:rsidRPr="00B560BC">
              <w:rPr>
                <w:rFonts w:ascii="Times New Roman" w:hAnsi="Times New Roman" w:cs="Times New Roman"/>
                <w:sz w:val="28"/>
                <w:szCs w:val="28"/>
              </w:rPr>
              <w:t xml:space="preserve">&lt; 95 mg/dL (5,3 mmol/L), </w:t>
            </w:r>
            <w:r w:rsidRPr="00B560BC">
              <w:rPr>
                <w:rFonts w:ascii="Times New Roman" w:eastAsia="Times New Roman,Bold" w:hAnsi="Times New Roman" w:cs="Times New Roman"/>
                <w:b/>
                <w:bCs/>
                <w:sz w:val="28"/>
                <w:szCs w:val="28"/>
              </w:rPr>
              <w:t>VÀ</w:t>
            </w:r>
          </w:p>
        </w:tc>
      </w:tr>
      <w:tr w:rsidR="00993E96" w:rsidRPr="00B560BC" w:rsidTr="00F7326C">
        <w:tc>
          <w:tcPr>
            <w:tcW w:w="4486" w:type="dxa"/>
          </w:tcPr>
          <w:p w:rsidR="00993E96" w:rsidRPr="00B560BC" w:rsidRDefault="00993E96" w:rsidP="00F7326C">
            <w:pPr>
              <w:autoSpaceDE w:val="0"/>
              <w:autoSpaceDN w:val="0"/>
              <w:adjustRightInd w:val="0"/>
              <w:rPr>
                <w:rFonts w:ascii="Times New Roman" w:eastAsia="Times New Roman,Bold" w:hAnsi="Times New Roman" w:cs="Times New Roman"/>
                <w:sz w:val="28"/>
                <w:szCs w:val="28"/>
              </w:rPr>
            </w:pPr>
            <w:r w:rsidRPr="00B560BC">
              <w:rPr>
                <w:rFonts w:ascii="Times New Roman" w:hAnsi="Times New Roman" w:cs="Times New Roman"/>
                <w:sz w:val="28"/>
                <w:szCs w:val="28"/>
              </w:rPr>
              <w:t>Đường huyết sau ăn</w:t>
            </w:r>
          </w:p>
        </w:tc>
        <w:tc>
          <w:tcPr>
            <w:tcW w:w="4395" w:type="dxa"/>
          </w:tcPr>
          <w:p w:rsidR="00993E96" w:rsidRPr="00B560BC" w:rsidRDefault="00993E96" w:rsidP="00F7326C">
            <w:pPr>
              <w:autoSpaceDE w:val="0"/>
              <w:autoSpaceDN w:val="0"/>
              <w:adjustRightInd w:val="0"/>
              <w:rPr>
                <w:rFonts w:ascii="Times New Roman" w:eastAsia="Times New Roman,Bold" w:hAnsi="Times New Roman" w:cs="Times New Roman"/>
                <w:sz w:val="28"/>
                <w:szCs w:val="28"/>
              </w:rPr>
            </w:pPr>
          </w:p>
        </w:tc>
      </w:tr>
      <w:tr w:rsidR="00993E96" w:rsidRPr="00B560BC" w:rsidTr="00F7326C">
        <w:tc>
          <w:tcPr>
            <w:tcW w:w="4486" w:type="dxa"/>
          </w:tcPr>
          <w:p w:rsidR="00993E96" w:rsidRPr="00B560BC" w:rsidRDefault="00993E96" w:rsidP="00F7326C">
            <w:pPr>
              <w:autoSpaceDE w:val="0"/>
              <w:autoSpaceDN w:val="0"/>
              <w:adjustRightInd w:val="0"/>
              <w:rPr>
                <w:rFonts w:ascii="Times New Roman" w:eastAsia="Times New Roman,Bold" w:hAnsi="Times New Roman" w:cs="Times New Roman"/>
                <w:sz w:val="28"/>
                <w:szCs w:val="28"/>
              </w:rPr>
            </w:pPr>
            <w:r w:rsidRPr="00B560BC">
              <w:rPr>
                <w:rFonts w:ascii="Times New Roman" w:hAnsi="Times New Roman" w:cs="Times New Roman"/>
                <w:sz w:val="28"/>
                <w:szCs w:val="28"/>
              </w:rPr>
              <w:t>- Đường huyết sau ăn 01 giờ</w:t>
            </w:r>
          </w:p>
        </w:tc>
        <w:tc>
          <w:tcPr>
            <w:tcW w:w="4395" w:type="dxa"/>
          </w:tcPr>
          <w:p w:rsidR="00993E96" w:rsidRPr="00B560BC" w:rsidRDefault="00993E96" w:rsidP="00F7326C">
            <w:pPr>
              <w:autoSpaceDE w:val="0"/>
              <w:autoSpaceDN w:val="0"/>
              <w:adjustRightInd w:val="0"/>
              <w:rPr>
                <w:rFonts w:ascii="Times New Roman" w:eastAsia="Times New Roman,Bold" w:hAnsi="Times New Roman" w:cs="Times New Roman"/>
                <w:sz w:val="28"/>
                <w:szCs w:val="28"/>
              </w:rPr>
            </w:pPr>
            <w:r w:rsidRPr="00B560BC">
              <w:rPr>
                <w:rFonts w:ascii="Times New Roman" w:hAnsi="Times New Roman" w:cs="Times New Roman"/>
                <w:sz w:val="28"/>
                <w:szCs w:val="28"/>
              </w:rPr>
              <w:t xml:space="preserve">&lt; 140 mg/dL (7,8 mmol/L), </w:t>
            </w:r>
            <w:r w:rsidRPr="00B560BC">
              <w:rPr>
                <w:rFonts w:ascii="Times New Roman" w:eastAsia="Times New Roman,Bold" w:hAnsi="Times New Roman" w:cs="Times New Roman"/>
                <w:b/>
                <w:bCs/>
                <w:sz w:val="28"/>
                <w:szCs w:val="28"/>
              </w:rPr>
              <w:t>HOẶC</w:t>
            </w:r>
          </w:p>
        </w:tc>
      </w:tr>
      <w:tr w:rsidR="00993E96" w:rsidRPr="00B560BC" w:rsidTr="00F7326C">
        <w:tc>
          <w:tcPr>
            <w:tcW w:w="4486" w:type="dxa"/>
          </w:tcPr>
          <w:p w:rsidR="00993E96" w:rsidRPr="00B560BC" w:rsidRDefault="00993E96" w:rsidP="00F7326C">
            <w:pPr>
              <w:autoSpaceDE w:val="0"/>
              <w:autoSpaceDN w:val="0"/>
              <w:adjustRightInd w:val="0"/>
              <w:rPr>
                <w:rFonts w:ascii="Times New Roman" w:eastAsia="Times New Roman,Bold" w:hAnsi="Times New Roman" w:cs="Times New Roman"/>
                <w:sz w:val="28"/>
                <w:szCs w:val="28"/>
              </w:rPr>
            </w:pPr>
            <w:r w:rsidRPr="00B560BC">
              <w:rPr>
                <w:rFonts w:ascii="Times New Roman" w:hAnsi="Times New Roman" w:cs="Times New Roman"/>
                <w:sz w:val="28"/>
                <w:szCs w:val="28"/>
              </w:rPr>
              <w:t>- Đường huyết sau ăn 02 giờ</w:t>
            </w:r>
          </w:p>
        </w:tc>
        <w:tc>
          <w:tcPr>
            <w:tcW w:w="4395" w:type="dxa"/>
          </w:tcPr>
          <w:p w:rsidR="00993E96" w:rsidRPr="00B560BC" w:rsidRDefault="00993E96" w:rsidP="00F7326C">
            <w:pPr>
              <w:autoSpaceDE w:val="0"/>
              <w:autoSpaceDN w:val="0"/>
              <w:adjustRightInd w:val="0"/>
              <w:rPr>
                <w:rFonts w:ascii="Times New Roman" w:eastAsia="Times New Roman,Bold" w:hAnsi="Times New Roman" w:cs="Times New Roman"/>
                <w:sz w:val="28"/>
                <w:szCs w:val="28"/>
              </w:rPr>
            </w:pPr>
            <w:r w:rsidRPr="00B560BC">
              <w:rPr>
                <w:rFonts w:ascii="Times New Roman" w:hAnsi="Times New Roman" w:cs="Times New Roman"/>
                <w:sz w:val="28"/>
                <w:szCs w:val="28"/>
              </w:rPr>
              <w:t>&lt; 120 mg/dL (6,7 mmol/L)</w:t>
            </w:r>
          </w:p>
        </w:tc>
      </w:tr>
    </w:tbl>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a) Đối với ĐTĐTK: Đường huyết ở các thời điểm khác nhau trong ngày là chỉ số</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quan</w:t>
      </w:r>
      <w:proofErr w:type="gramEnd"/>
      <w:r w:rsidRPr="00B560BC">
        <w:rPr>
          <w:rFonts w:ascii="Times New Roman" w:hAnsi="Times New Roman" w:cs="Times New Roman"/>
          <w:sz w:val="28"/>
          <w:szCs w:val="28"/>
        </w:rPr>
        <w:t xml:space="preserve"> trọng, giúp đánh giá sớm kết quá điều trị và thời điểm đường huyết chưa</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đạt</w:t>
      </w:r>
      <w:proofErr w:type="gramEnd"/>
      <w:r w:rsidRPr="00B560BC">
        <w:rPr>
          <w:rFonts w:ascii="Times New Roman" w:hAnsi="Times New Roman" w:cs="Times New Roman"/>
          <w:sz w:val="28"/>
          <w:szCs w:val="28"/>
        </w:rPr>
        <w:t xml:space="preserve"> mục tiêu để điều chỉnh điều trị cho phù hợp. Chỉ số HbA1c có giá trị thứ yếu</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vì</w:t>
      </w:r>
      <w:proofErr w:type="gramEnd"/>
      <w:r w:rsidRPr="00B560BC">
        <w:rPr>
          <w:rFonts w:ascii="Times New Roman" w:hAnsi="Times New Roman" w:cs="Times New Roman"/>
          <w:sz w:val="28"/>
          <w:szCs w:val="28"/>
        </w:rPr>
        <w:t xml:space="preserve"> thời gian từ khi chẩn đoán ĐTĐTK đến khi thai phụ sinh chỉ từ 3 – 4 tháng.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b) Đối với ĐTĐ có từ trước mang </w:t>
      </w:r>
      <w:proofErr w:type="gramStart"/>
      <w:r w:rsidRPr="00B560BC">
        <w:rPr>
          <w:rFonts w:ascii="Times New Roman" w:hAnsi="Times New Roman" w:cs="Times New Roman"/>
          <w:sz w:val="28"/>
          <w:szCs w:val="28"/>
        </w:rPr>
        <w:t>thai</w:t>
      </w:r>
      <w:proofErr w:type="gramEnd"/>
      <w:r w:rsidRPr="00B560BC">
        <w:rPr>
          <w:rFonts w:ascii="Times New Roman" w:hAnsi="Times New Roman" w:cs="Times New Roman"/>
          <w:sz w:val="28"/>
          <w:szCs w:val="28"/>
        </w:rPr>
        <w:t>: Cả đường huyết và HbA1c đều có giá trị để</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đánh</w:t>
      </w:r>
      <w:proofErr w:type="gramEnd"/>
      <w:r w:rsidRPr="00B560BC">
        <w:rPr>
          <w:rFonts w:ascii="Times New Roman" w:hAnsi="Times New Roman" w:cs="Times New Roman"/>
          <w:sz w:val="28"/>
          <w:szCs w:val="28"/>
        </w:rPr>
        <w:t xml:space="preserve"> giá tình trạng kiểm soát đường huyết. Đặc biệt cần đảm bảo mức HbA1c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&lt;6</w:t>
      </w:r>
      <w:proofErr w:type="gramStart"/>
      <w:r w:rsidRPr="00B560BC">
        <w:rPr>
          <w:rFonts w:ascii="Times New Roman" w:hAnsi="Times New Roman" w:cs="Times New Roman"/>
          <w:sz w:val="28"/>
          <w:szCs w:val="28"/>
        </w:rPr>
        <w:t>,5</w:t>
      </w:r>
      <w:proofErr w:type="gramEnd"/>
      <w:r w:rsidRPr="00B560BC">
        <w:rPr>
          <w:rFonts w:ascii="Times New Roman" w:hAnsi="Times New Roman" w:cs="Times New Roman"/>
          <w:sz w:val="28"/>
          <w:szCs w:val="28"/>
        </w:rPr>
        <w:t>% trước mang thai để đảm bảo an toàn cho cả mẹ và thai nhi.</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c) HbA1c được đo mỗi lần một tháng. Lý tưởng nhất, mục tiêu A1C trong </w:t>
      </w:r>
      <w:proofErr w:type="gramStart"/>
      <w:r w:rsidRPr="00B560BC">
        <w:rPr>
          <w:rFonts w:ascii="Times New Roman" w:hAnsi="Times New Roman" w:cs="Times New Roman"/>
          <w:sz w:val="28"/>
          <w:szCs w:val="28"/>
        </w:rPr>
        <w:t>thai</w:t>
      </w:r>
      <w:proofErr w:type="gramEnd"/>
      <w:r w:rsidRPr="00B560BC">
        <w:rPr>
          <w:rFonts w:ascii="Times New Roman" w:hAnsi="Times New Roman" w:cs="Times New Roman"/>
          <w:sz w:val="28"/>
          <w:szCs w:val="28"/>
        </w:rPr>
        <w:t xml:space="preserve"> kỳ</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là, 6% (42 mmol / mol) mà không cần bị hạ đường huyết đáng kể, nhưng mụ</w:t>
      </w:r>
      <w:r w:rsidR="00E053EB">
        <w:rPr>
          <w:rFonts w:ascii="Times New Roman" w:hAnsi="Times New Roman" w:cs="Times New Roman"/>
          <w:sz w:val="28"/>
          <w:szCs w:val="28"/>
        </w:rPr>
        <w:t xml:space="preserve">c </w:t>
      </w:r>
      <w:r w:rsidRPr="00B560BC">
        <w:rPr>
          <w:rFonts w:ascii="Times New Roman" w:hAnsi="Times New Roman" w:cs="Times New Roman"/>
          <w:sz w:val="28"/>
          <w:szCs w:val="28"/>
        </w:rPr>
        <w:t>tiêu có thể được nới lỏng khoảng 7% (53mmol / mol) nếu cần để ngăn ngừa hạ</w:t>
      </w:r>
      <w:r w:rsidR="00FD3A1D">
        <w:rPr>
          <w:rFonts w:ascii="Times New Roman" w:hAnsi="Times New Roman" w:cs="Times New Roman"/>
          <w:sz w:val="28"/>
          <w:szCs w:val="28"/>
        </w:rPr>
        <w:t xml:space="preserve"> </w:t>
      </w:r>
      <w:r w:rsidRPr="00B560BC">
        <w:rPr>
          <w:rFonts w:ascii="Times New Roman" w:hAnsi="Times New Roman" w:cs="Times New Roman"/>
          <w:sz w:val="28"/>
          <w:szCs w:val="28"/>
        </w:rPr>
        <w:t>đường huyết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d) Có thể đặc mục tiêu chặt chẽ hơn mà không bị Hạ đường huyết, đặc biệt khi </w:t>
      </w:r>
      <w:proofErr w:type="gramStart"/>
      <w:r w:rsidRPr="00B560BC">
        <w:rPr>
          <w:rFonts w:ascii="Times New Roman" w:hAnsi="Times New Roman" w:cs="Times New Roman"/>
          <w:sz w:val="28"/>
          <w:szCs w:val="28"/>
        </w:rPr>
        <w:t>thai</w:t>
      </w:r>
      <w:proofErr w:type="gramEnd"/>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lastRenderedPageBreak/>
        <w:t>to</w:t>
      </w:r>
      <w:proofErr w:type="gramEnd"/>
      <w:r w:rsidRPr="00B560BC">
        <w:rPr>
          <w:rFonts w:ascii="Times New Roman" w:hAnsi="Times New Roman" w:cs="Times New Roman"/>
          <w:sz w:val="28"/>
          <w:szCs w:val="28"/>
        </w:rPr>
        <w:t xml:space="preserve"> so với tuổi thai, vòng bụng thai nhi lớn.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e) Đường huyết cần được đo vào lúc đói trước ăn sáng và sau 3 bữa ăn. Có thể</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chọn</w:t>
      </w:r>
      <w:proofErr w:type="gramEnd"/>
      <w:r w:rsidRPr="00B560BC">
        <w:rPr>
          <w:rFonts w:ascii="Times New Roman" w:hAnsi="Times New Roman" w:cs="Times New Roman"/>
          <w:sz w:val="28"/>
          <w:szCs w:val="28"/>
        </w:rPr>
        <w:t xml:space="preserve"> glucose huyết sau ăn 1 hoặc 2 giờ tùy theo sự thuận tiện của BN. Glucose</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huyết</w:t>
      </w:r>
      <w:proofErr w:type="gramEnd"/>
      <w:r w:rsidRPr="00B560BC">
        <w:rPr>
          <w:rFonts w:ascii="Times New Roman" w:hAnsi="Times New Roman" w:cs="Times New Roman"/>
          <w:sz w:val="28"/>
          <w:szCs w:val="28"/>
        </w:rPr>
        <w:t xml:space="preserve"> trước bữa ăn kế tiếp có thể cần theo dõi thêm ở BN có tiêm insulin nhanh</w:t>
      </w:r>
    </w:p>
    <w:p w:rsidR="00993E96" w:rsidRPr="00FD3A1D"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trước</w:t>
      </w:r>
      <w:proofErr w:type="gramEnd"/>
      <w:r w:rsidRPr="00B560BC">
        <w:rPr>
          <w:rFonts w:ascii="Times New Roman" w:hAnsi="Times New Roman" w:cs="Times New Roman"/>
          <w:sz w:val="28"/>
          <w:szCs w:val="28"/>
        </w:rPr>
        <w:t xml:space="preserve"> bữa ăn. Nếu glucose đạt mục tiêu ổn định, có thể giảm bớt số lầ</w:t>
      </w:r>
      <w:r w:rsidR="00FD3A1D">
        <w:rPr>
          <w:rFonts w:ascii="Times New Roman" w:hAnsi="Times New Roman" w:cs="Times New Roman"/>
          <w:sz w:val="28"/>
          <w:szCs w:val="28"/>
        </w:rPr>
        <w:t xml:space="preserve">n đo </w:t>
      </w:r>
      <w:r w:rsidRPr="00B560BC">
        <w:rPr>
          <w:rFonts w:ascii="Times New Roman" w:hAnsi="Times New Roman" w:cs="Times New Roman"/>
          <w:sz w:val="28"/>
          <w:szCs w:val="28"/>
        </w:rPr>
        <w:t>glucose máu.</w:t>
      </w:r>
      <w:r w:rsidRPr="00B560BC">
        <w:rPr>
          <w:rFonts w:ascii="Times New Roman" w:eastAsia="Times New Roman,Bold" w:hAnsi="Times New Roman" w:cs="Times New Roman"/>
          <w:b/>
          <w:bCs/>
          <w:sz w:val="28"/>
          <w:szCs w:val="28"/>
        </w:rPr>
        <w:t xml:space="preserve"> </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eastAsia="Times New Roman,Bold" w:hAnsi="Times New Roman" w:cs="Times New Roman"/>
          <w:b/>
          <w:bCs/>
          <w:sz w:val="28"/>
          <w:szCs w:val="28"/>
        </w:rPr>
        <w:t>2. Điều trị</w:t>
      </w:r>
      <w:r w:rsidR="00D602FE">
        <w:rPr>
          <w:rFonts w:ascii="Times New Roman" w:eastAsia="Times New Roman,Bold" w:hAnsi="Times New Roman" w:cs="Times New Roman"/>
          <w:b/>
          <w:bCs/>
          <w:sz w:val="28"/>
          <w:szCs w:val="28"/>
        </w:rPr>
        <w:t xml:space="preserve"> bằng</w:t>
      </w:r>
      <w:r w:rsidRPr="00B560BC">
        <w:rPr>
          <w:rFonts w:ascii="Times New Roman" w:eastAsia="Times New Roman,Bold" w:hAnsi="Times New Roman" w:cs="Times New Roman"/>
          <w:b/>
          <w:bCs/>
          <w:sz w:val="28"/>
          <w:szCs w:val="28"/>
        </w:rPr>
        <w:t xml:space="preserve"> thuốc</w:t>
      </w:r>
    </w:p>
    <w:p w:rsidR="00993E96" w:rsidRPr="00B560BC" w:rsidRDefault="00993E96" w:rsidP="00993E96">
      <w:pPr>
        <w:shd w:val="clear" w:color="auto" w:fill="FFFFFF"/>
        <w:spacing w:before="120" w:after="120" w:line="234" w:lineRule="atLeast"/>
        <w:rPr>
          <w:rFonts w:ascii="Times New Roman" w:eastAsia="Times New Roman,BoldItalic" w:hAnsi="Times New Roman" w:cs="Times New Roman"/>
          <w:b/>
          <w:bCs/>
          <w:i/>
          <w:iCs/>
          <w:sz w:val="28"/>
          <w:szCs w:val="28"/>
        </w:rPr>
      </w:pPr>
      <w:r w:rsidRPr="00B560BC">
        <w:rPr>
          <w:rFonts w:ascii="Times New Roman" w:eastAsia="Times New Roman,BoldItalic" w:hAnsi="Times New Roman" w:cs="Times New Roman"/>
          <w:b/>
          <w:bCs/>
          <w:i/>
          <w:iCs/>
          <w:sz w:val="28"/>
          <w:szCs w:val="28"/>
        </w:rPr>
        <w:t>2.1. Thuốc được chấp thuận sử dụng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Ở Việt Nam cũng như hầu hết các nơi khác trên thế giới insulin là duy nhất được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chính</w:t>
      </w:r>
      <w:proofErr w:type="gramEnd"/>
      <w:r w:rsidRPr="00B560BC">
        <w:rPr>
          <w:rFonts w:ascii="Times New Roman" w:hAnsi="Times New Roman" w:cs="Times New Roman"/>
          <w:sz w:val="28"/>
          <w:szCs w:val="28"/>
        </w:rPr>
        <w:t xml:space="preserve"> thức chấp thuận cho điều trị tăng đường huyết ở phụ nữ mang thai mắc ĐTĐ.</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Các chế phẩm insulin được chấp thuận gồm tất cả các insulin người (insulin tác</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dụng</w:t>
      </w:r>
      <w:proofErr w:type="gramEnd"/>
      <w:r w:rsidRPr="00B560BC">
        <w:rPr>
          <w:rFonts w:ascii="Times New Roman" w:hAnsi="Times New Roman" w:cs="Times New Roman"/>
          <w:sz w:val="28"/>
          <w:szCs w:val="28"/>
        </w:rPr>
        <w:t xml:space="preserve"> ngắn, insulin tác dụng trung gian – NPH và insulin trộn), các insulin analog</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tác</w:t>
      </w:r>
      <w:proofErr w:type="gramEnd"/>
      <w:r w:rsidRPr="00B560BC">
        <w:rPr>
          <w:rFonts w:ascii="Times New Roman" w:hAnsi="Times New Roman" w:cs="Times New Roman"/>
          <w:sz w:val="28"/>
          <w:szCs w:val="28"/>
        </w:rPr>
        <w:t xml:space="preserve"> dụng nhanh aspart và lispro (và các insulin trộn tương ứng aspart + aspart</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protamin</w:t>
      </w:r>
      <w:proofErr w:type="gramEnd"/>
      <w:r w:rsidRPr="00B560BC">
        <w:rPr>
          <w:rFonts w:ascii="Times New Roman" w:hAnsi="Times New Roman" w:cs="Times New Roman"/>
          <w:sz w:val="28"/>
          <w:szCs w:val="28"/>
        </w:rPr>
        <w:t>, lispro + lispro protamin), insulin tác dụng kéo dài levemir.</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a) </w:t>
      </w:r>
      <w:r w:rsidRPr="00B560BC">
        <w:rPr>
          <w:rFonts w:ascii="Times New Roman" w:eastAsia="Times New Roman,Bold" w:hAnsi="Times New Roman" w:cs="Times New Roman"/>
          <w:b/>
          <w:bCs/>
          <w:sz w:val="28"/>
          <w:szCs w:val="28"/>
        </w:rPr>
        <w:t xml:space="preserve">Insulin là thuốc được ưu tiên sử </w:t>
      </w:r>
      <w:r w:rsidRPr="00B560BC">
        <w:rPr>
          <w:rFonts w:ascii="Times New Roman" w:hAnsi="Times New Roman" w:cs="Times New Roman"/>
          <w:b/>
          <w:bCs/>
          <w:sz w:val="28"/>
          <w:szCs w:val="28"/>
        </w:rPr>
        <w:t>d</w:t>
      </w:r>
      <w:r w:rsidRPr="00B560BC">
        <w:rPr>
          <w:rFonts w:ascii="Times New Roman" w:eastAsia="Times New Roman,Bold" w:hAnsi="Times New Roman" w:cs="Times New Roman"/>
          <w:b/>
          <w:bCs/>
          <w:sz w:val="28"/>
          <w:szCs w:val="28"/>
        </w:rPr>
        <w:t>ụ</w:t>
      </w:r>
      <w:r w:rsidRPr="00B560BC">
        <w:rPr>
          <w:rFonts w:ascii="Times New Roman" w:hAnsi="Times New Roman" w:cs="Times New Roman"/>
          <w:b/>
          <w:bCs/>
          <w:sz w:val="28"/>
          <w:szCs w:val="28"/>
        </w:rPr>
        <w:t xml:space="preserve">ng </w:t>
      </w:r>
      <w:r w:rsidRPr="00B560BC">
        <w:rPr>
          <w:rFonts w:ascii="Times New Roman" w:hAnsi="Times New Roman" w:cs="Times New Roman"/>
          <w:sz w:val="28"/>
          <w:szCs w:val="28"/>
        </w:rPr>
        <w:t>để kiểm soát đái tháo đường típ 1 và típ</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 xml:space="preserve">2 trong </w:t>
      </w:r>
      <w:proofErr w:type="gramStart"/>
      <w:r w:rsidRPr="00B560BC">
        <w:rPr>
          <w:rFonts w:ascii="Times New Roman" w:hAnsi="Times New Roman" w:cs="Times New Roman"/>
          <w:sz w:val="28"/>
          <w:szCs w:val="28"/>
        </w:rPr>
        <w:t>thai</w:t>
      </w:r>
      <w:proofErr w:type="gramEnd"/>
      <w:r w:rsidRPr="00B560BC">
        <w:rPr>
          <w:rFonts w:ascii="Times New Roman" w:hAnsi="Times New Roman" w:cs="Times New Roman"/>
          <w:sz w:val="28"/>
          <w:szCs w:val="28"/>
        </w:rPr>
        <w:t xml:space="preserve"> kỳ.</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r w:rsidRPr="00B560BC">
        <w:rPr>
          <w:rFonts w:ascii="Times New Roman" w:hAnsi="Times New Roman" w:cs="Times New Roman"/>
          <w:sz w:val="28"/>
          <w:szCs w:val="28"/>
        </w:rPr>
        <w:t>b) Chế độ tiêm insulin nhiều mũi trong ngày hoặc bơm truyền insulin dưới da liên</w:t>
      </w:r>
    </w:p>
    <w:p w:rsidR="00993E96" w:rsidRPr="00B560BC" w:rsidRDefault="00993E96" w:rsidP="00993E96">
      <w:pPr>
        <w:autoSpaceDE w:val="0"/>
        <w:autoSpaceDN w:val="0"/>
        <w:adjustRightInd w:val="0"/>
        <w:spacing w:after="0" w:line="240" w:lineRule="auto"/>
        <w:rPr>
          <w:rFonts w:ascii="Times New Roman" w:hAnsi="Times New Roman" w:cs="Times New Roman"/>
          <w:sz w:val="28"/>
          <w:szCs w:val="28"/>
        </w:rPr>
      </w:pPr>
      <w:proofErr w:type="gramStart"/>
      <w:r w:rsidRPr="00B560BC">
        <w:rPr>
          <w:rFonts w:ascii="Times New Roman" w:hAnsi="Times New Roman" w:cs="Times New Roman"/>
          <w:sz w:val="28"/>
          <w:szCs w:val="28"/>
        </w:rPr>
        <w:t>tục</w:t>
      </w:r>
      <w:proofErr w:type="gramEnd"/>
      <w:r w:rsidRPr="00B560BC">
        <w:rPr>
          <w:rFonts w:ascii="Times New Roman" w:hAnsi="Times New Roman" w:cs="Times New Roman"/>
          <w:sz w:val="28"/>
          <w:szCs w:val="28"/>
        </w:rPr>
        <w:t xml:space="preserve"> đều có thể được sử dụng.</w:t>
      </w:r>
    </w:p>
    <w:p w:rsidR="00993E96" w:rsidRPr="00B560BC" w:rsidRDefault="00993E96" w:rsidP="00993E96">
      <w:pPr>
        <w:autoSpaceDE w:val="0"/>
        <w:autoSpaceDN w:val="0"/>
        <w:adjustRightInd w:val="0"/>
        <w:spacing w:after="0" w:line="240" w:lineRule="auto"/>
        <w:rPr>
          <w:rFonts w:ascii="Times New Roman" w:hAnsi="Times New Roman" w:cs="Times New Roman"/>
          <w:b/>
          <w:bCs/>
          <w:sz w:val="28"/>
          <w:szCs w:val="28"/>
        </w:rPr>
      </w:pPr>
      <w:r w:rsidRPr="00B560BC">
        <w:rPr>
          <w:rFonts w:ascii="Times New Roman" w:hAnsi="Times New Roman" w:cs="Times New Roman"/>
          <w:b/>
          <w:bCs/>
          <w:sz w:val="28"/>
          <w:szCs w:val="28"/>
        </w:rPr>
        <w:t xml:space="preserve">c) </w:t>
      </w:r>
      <w:r w:rsidRPr="00B560BC">
        <w:rPr>
          <w:rFonts w:ascii="Times New Roman" w:eastAsia="Times New Roman,Bold" w:hAnsi="Times New Roman" w:cs="Times New Roman"/>
          <w:b/>
          <w:bCs/>
          <w:sz w:val="28"/>
          <w:szCs w:val="28"/>
        </w:rPr>
        <w:t>Insulin đượ</w:t>
      </w:r>
      <w:r w:rsidRPr="00B560BC">
        <w:rPr>
          <w:rFonts w:ascii="Times New Roman" w:hAnsi="Times New Roman" w:cs="Times New Roman"/>
          <w:b/>
          <w:bCs/>
          <w:sz w:val="28"/>
          <w:szCs w:val="28"/>
        </w:rPr>
        <w:t>c ch</w:t>
      </w:r>
      <w:r w:rsidRPr="00B560BC">
        <w:rPr>
          <w:rFonts w:ascii="Times New Roman" w:eastAsia="Times New Roman,Bold" w:hAnsi="Times New Roman" w:cs="Times New Roman"/>
          <w:b/>
          <w:bCs/>
          <w:sz w:val="28"/>
          <w:szCs w:val="28"/>
        </w:rPr>
        <w:t>ỉ định ngay sau khi thay đổ</w:t>
      </w:r>
      <w:r w:rsidRPr="00B560BC">
        <w:rPr>
          <w:rFonts w:ascii="Times New Roman" w:hAnsi="Times New Roman" w:cs="Times New Roman"/>
          <w:b/>
          <w:bCs/>
          <w:sz w:val="28"/>
          <w:szCs w:val="28"/>
        </w:rPr>
        <w:t>i l</w:t>
      </w:r>
      <w:r w:rsidRPr="00B560BC">
        <w:rPr>
          <w:rFonts w:ascii="Times New Roman" w:eastAsia="Times New Roman,Bold" w:hAnsi="Times New Roman" w:cs="Times New Roman"/>
          <w:b/>
          <w:bCs/>
          <w:sz w:val="28"/>
          <w:szCs w:val="28"/>
        </w:rPr>
        <w:t>ố</w:t>
      </w:r>
      <w:r w:rsidRPr="00B560BC">
        <w:rPr>
          <w:rFonts w:ascii="Times New Roman" w:hAnsi="Times New Roman" w:cs="Times New Roman"/>
          <w:b/>
          <w:bCs/>
          <w:sz w:val="28"/>
          <w:szCs w:val="28"/>
        </w:rPr>
        <w:t>i s</w:t>
      </w:r>
      <w:r w:rsidRPr="00B560BC">
        <w:rPr>
          <w:rFonts w:ascii="Times New Roman" w:eastAsia="Times New Roman,Bold" w:hAnsi="Times New Roman" w:cs="Times New Roman"/>
          <w:b/>
          <w:bCs/>
          <w:sz w:val="28"/>
          <w:szCs w:val="28"/>
        </w:rPr>
        <w:t>ống và chế độ dinh dưỡ</w:t>
      </w:r>
      <w:r w:rsidRPr="00B560BC">
        <w:rPr>
          <w:rFonts w:ascii="Times New Roman" w:hAnsi="Times New Roman" w:cs="Times New Roman"/>
          <w:b/>
          <w:bCs/>
          <w:sz w:val="28"/>
          <w:szCs w:val="28"/>
        </w:rPr>
        <w:t xml:space="preserve">ng </w:t>
      </w:r>
      <w:r w:rsidRPr="00B560BC">
        <w:rPr>
          <w:rFonts w:ascii="Times New Roman" w:eastAsia="Times New Roman,Bold" w:hAnsi="Times New Roman" w:cs="Times New Roman"/>
          <w:b/>
          <w:bCs/>
          <w:sz w:val="28"/>
          <w:szCs w:val="28"/>
        </w:rPr>
        <w:t>chưa giúp đạt đượ</w:t>
      </w:r>
      <w:r w:rsidRPr="00B560BC">
        <w:rPr>
          <w:rFonts w:ascii="Times New Roman" w:hAnsi="Times New Roman" w:cs="Times New Roman"/>
          <w:b/>
          <w:bCs/>
          <w:sz w:val="28"/>
          <w:szCs w:val="28"/>
        </w:rPr>
        <w:t>c m</w:t>
      </w:r>
      <w:r w:rsidRPr="00B560BC">
        <w:rPr>
          <w:rFonts w:ascii="Times New Roman" w:eastAsia="Times New Roman,Bold" w:hAnsi="Times New Roman" w:cs="Times New Roman"/>
          <w:b/>
          <w:bCs/>
          <w:sz w:val="28"/>
          <w:szCs w:val="28"/>
        </w:rPr>
        <w:t>ục tiêu đườ</w:t>
      </w:r>
      <w:r w:rsidRPr="00B560BC">
        <w:rPr>
          <w:rFonts w:ascii="Times New Roman" w:hAnsi="Times New Roman" w:cs="Times New Roman"/>
          <w:b/>
          <w:bCs/>
          <w:sz w:val="28"/>
          <w:szCs w:val="28"/>
        </w:rPr>
        <w:t>ng huy</w:t>
      </w:r>
      <w:r w:rsidRPr="00B560BC">
        <w:rPr>
          <w:rFonts w:ascii="Times New Roman" w:eastAsia="Times New Roman,Bold" w:hAnsi="Times New Roman" w:cs="Times New Roman"/>
          <w:b/>
          <w:bCs/>
          <w:sz w:val="28"/>
          <w:szCs w:val="28"/>
        </w:rPr>
        <w:t>ế</w:t>
      </w:r>
      <w:r w:rsidRPr="00B560BC">
        <w:rPr>
          <w:rFonts w:ascii="Times New Roman" w:hAnsi="Times New Roman" w:cs="Times New Roman"/>
          <w:b/>
          <w:bCs/>
          <w:sz w:val="28"/>
          <w:szCs w:val="28"/>
        </w:rPr>
        <w:t>t.</w:t>
      </w:r>
    </w:p>
    <w:p w:rsidR="00993E96" w:rsidRPr="00B560BC" w:rsidRDefault="00993E96" w:rsidP="0070522B">
      <w:pPr>
        <w:shd w:val="clear" w:color="auto" w:fill="FFFFFF"/>
        <w:spacing w:before="120" w:after="120" w:line="234" w:lineRule="atLeast"/>
        <w:jc w:val="center"/>
        <w:rPr>
          <w:rFonts w:ascii="Times New Roman" w:hAnsi="Times New Roman" w:cs="Times New Roman"/>
          <w:sz w:val="28"/>
          <w:szCs w:val="28"/>
        </w:rPr>
      </w:pPr>
      <w:r w:rsidRPr="00B560BC">
        <w:rPr>
          <w:rFonts w:ascii="Times New Roman" w:eastAsia="Times New Roman,Bold" w:hAnsi="Times New Roman" w:cs="Times New Roman"/>
          <w:b/>
          <w:bCs/>
          <w:sz w:val="28"/>
          <w:szCs w:val="28"/>
        </w:rPr>
        <w:t xml:space="preserve">Các loại insulin được chỉ định sử dụng </w:t>
      </w:r>
      <w:proofErr w:type="gramStart"/>
      <w:r w:rsidRPr="00B560BC">
        <w:rPr>
          <w:rFonts w:ascii="Times New Roman" w:eastAsia="Times New Roman,Bold" w:hAnsi="Times New Roman" w:cs="Times New Roman"/>
          <w:b/>
          <w:bCs/>
          <w:sz w:val="28"/>
          <w:szCs w:val="28"/>
        </w:rPr>
        <w:t>theo</w:t>
      </w:r>
      <w:proofErr w:type="gramEnd"/>
      <w:r w:rsidRPr="00B560BC">
        <w:rPr>
          <w:rFonts w:ascii="Times New Roman" w:eastAsia="Times New Roman,Bold" w:hAnsi="Times New Roman" w:cs="Times New Roman"/>
          <w:b/>
          <w:bCs/>
          <w:sz w:val="28"/>
          <w:szCs w:val="28"/>
        </w:rPr>
        <w:t xml:space="preserve"> phân loại thai kỳ</w:t>
      </w:r>
    </w:p>
    <w:tbl>
      <w:tblPr>
        <w:tblStyle w:val="TableGrid"/>
        <w:tblW w:w="0" w:type="auto"/>
        <w:tblLook w:val="04A0" w:firstRow="1" w:lastRow="0" w:firstColumn="1" w:lastColumn="0" w:noHBand="0" w:noVBand="1"/>
      </w:tblPr>
      <w:tblGrid>
        <w:gridCol w:w="3085"/>
        <w:gridCol w:w="3085"/>
        <w:gridCol w:w="3085"/>
      </w:tblGrid>
      <w:tr w:rsidR="00993E96" w:rsidRPr="00763EAB" w:rsidTr="00F7326C">
        <w:tc>
          <w:tcPr>
            <w:tcW w:w="3085" w:type="dxa"/>
          </w:tcPr>
          <w:p w:rsidR="00993E96" w:rsidRPr="00763EAB" w:rsidRDefault="00993E96" w:rsidP="00F7326C">
            <w:pPr>
              <w:spacing w:before="120" w:after="120" w:line="234" w:lineRule="atLeast"/>
              <w:rPr>
                <w:rFonts w:ascii="Times New Roman" w:hAnsi="Times New Roman" w:cs="Times New Roman"/>
                <w:sz w:val="28"/>
                <w:szCs w:val="28"/>
              </w:rPr>
            </w:pPr>
            <w:r w:rsidRPr="00763EAB">
              <w:rPr>
                <w:rFonts w:ascii="Times New Roman" w:eastAsia="Times New Roman,Bold" w:hAnsi="Times New Roman" w:cs="Times New Roman"/>
                <w:b/>
                <w:bCs/>
                <w:sz w:val="28"/>
                <w:szCs w:val="28"/>
              </w:rPr>
              <w:t>Nhóm</w:t>
            </w:r>
          </w:p>
        </w:tc>
        <w:tc>
          <w:tcPr>
            <w:tcW w:w="3085" w:type="dxa"/>
          </w:tcPr>
          <w:p w:rsidR="00993E96" w:rsidRPr="00763EAB" w:rsidRDefault="00993E96" w:rsidP="00F7326C">
            <w:pPr>
              <w:spacing w:before="120" w:after="120" w:line="234" w:lineRule="atLeast"/>
              <w:rPr>
                <w:rFonts w:ascii="Times New Roman" w:hAnsi="Times New Roman" w:cs="Times New Roman"/>
                <w:sz w:val="28"/>
                <w:szCs w:val="28"/>
              </w:rPr>
            </w:pPr>
            <w:r w:rsidRPr="00763EAB">
              <w:rPr>
                <w:rFonts w:ascii="Times New Roman" w:eastAsia="Times New Roman,Bold" w:hAnsi="Times New Roman" w:cs="Times New Roman"/>
                <w:b/>
                <w:bCs/>
                <w:sz w:val="28"/>
                <w:szCs w:val="28"/>
              </w:rPr>
              <w:t>Loại insulin</w:t>
            </w:r>
          </w:p>
        </w:tc>
        <w:tc>
          <w:tcPr>
            <w:tcW w:w="3085" w:type="dxa"/>
          </w:tcPr>
          <w:p w:rsidR="00993E96" w:rsidRPr="00763EAB" w:rsidRDefault="00993E96" w:rsidP="00F7326C">
            <w:pPr>
              <w:autoSpaceDE w:val="0"/>
              <w:autoSpaceDN w:val="0"/>
              <w:adjustRightInd w:val="0"/>
              <w:rPr>
                <w:rFonts w:ascii="Times New Roman" w:eastAsia="Times New Roman,Bold" w:hAnsi="Times New Roman" w:cs="Times New Roman"/>
                <w:b/>
                <w:bCs/>
                <w:sz w:val="28"/>
                <w:szCs w:val="28"/>
              </w:rPr>
            </w:pPr>
            <w:r w:rsidRPr="00763EAB">
              <w:rPr>
                <w:rFonts w:ascii="Times New Roman" w:eastAsia="Times New Roman,Bold" w:hAnsi="Times New Roman" w:cs="Times New Roman"/>
                <w:b/>
                <w:bCs/>
                <w:sz w:val="28"/>
                <w:szCs w:val="28"/>
              </w:rPr>
              <w:t>Phân loại thai kỳ</w:t>
            </w:r>
          </w:p>
          <w:p w:rsidR="00993E96" w:rsidRPr="00763EAB" w:rsidRDefault="00993E96" w:rsidP="00F7326C">
            <w:pPr>
              <w:spacing w:before="120" w:after="120" w:line="234" w:lineRule="atLeast"/>
              <w:rPr>
                <w:rFonts w:ascii="Times New Roman" w:hAnsi="Times New Roman" w:cs="Times New Roman"/>
                <w:sz w:val="28"/>
                <w:szCs w:val="28"/>
              </w:rPr>
            </w:pPr>
            <w:r w:rsidRPr="00763EAB">
              <w:rPr>
                <w:rFonts w:ascii="Times New Roman" w:eastAsia="Times New Roman,Bold" w:hAnsi="Times New Roman" w:cs="Times New Roman"/>
                <w:b/>
                <w:bCs/>
                <w:sz w:val="28"/>
                <w:szCs w:val="28"/>
              </w:rPr>
              <w:t>theo FDA (*)</w:t>
            </w:r>
          </w:p>
        </w:tc>
      </w:tr>
      <w:tr w:rsidR="00C003FD" w:rsidRPr="00763EAB" w:rsidTr="00F7326C">
        <w:tc>
          <w:tcPr>
            <w:tcW w:w="3085" w:type="dxa"/>
            <w:vMerge w:val="restart"/>
          </w:tcPr>
          <w:p w:rsidR="00C003FD" w:rsidRPr="00763EAB" w:rsidRDefault="00763EAB" w:rsidP="00F7326C">
            <w:pPr>
              <w:spacing w:before="120" w:after="120" w:line="234" w:lineRule="atLeast"/>
              <w:rPr>
                <w:rFonts w:ascii="Times New Roman" w:hAnsi="Times New Roman" w:cs="Times New Roman"/>
                <w:sz w:val="28"/>
                <w:szCs w:val="28"/>
              </w:rPr>
            </w:pPr>
            <w:r w:rsidRPr="00763EAB">
              <w:rPr>
                <w:rFonts w:ascii="Times New Roman" w:hAnsi="Times New Roman" w:cs="Times New Roman"/>
                <w:sz w:val="28"/>
                <w:szCs w:val="28"/>
              </w:rPr>
              <w:t xml:space="preserve">Insulin </w:t>
            </w:r>
            <w:r w:rsidRPr="00763EAB">
              <w:rPr>
                <w:rFonts w:ascii="Times New Roman" w:hAnsi="Times New Roman" w:cs="Times New Roman"/>
                <w:b/>
                <w:bCs/>
                <w:sz w:val="28"/>
                <w:szCs w:val="28"/>
              </w:rPr>
              <w:t xml:space="preserve">analog </w:t>
            </w:r>
            <w:r w:rsidRPr="00763EAB">
              <w:rPr>
                <w:rFonts w:ascii="Times New Roman" w:hAnsi="Times New Roman" w:cs="Times New Roman"/>
                <w:sz w:val="28"/>
                <w:szCs w:val="28"/>
              </w:rPr>
              <w:t>tác dụng nhanh</w:t>
            </w:r>
          </w:p>
        </w:tc>
        <w:tc>
          <w:tcPr>
            <w:tcW w:w="3085" w:type="dxa"/>
          </w:tcPr>
          <w:p w:rsidR="00C003FD" w:rsidRPr="00763EAB" w:rsidRDefault="00C003FD" w:rsidP="00F7326C">
            <w:pPr>
              <w:spacing w:before="120" w:after="120" w:line="234" w:lineRule="atLeast"/>
              <w:rPr>
                <w:rFonts w:ascii="Times New Roman" w:hAnsi="Times New Roman" w:cs="Times New Roman"/>
                <w:sz w:val="28"/>
                <w:szCs w:val="28"/>
              </w:rPr>
            </w:pPr>
            <w:r w:rsidRPr="00763EAB">
              <w:rPr>
                <w:rFonts w:ascii="Times New Roman" w:hAnsi="Times New Roman" w:cs="Times New Roman"/>
                <w:sz w:val="28"/>
                <w:szCs w:val="28"/>
              </w:rPr>
              <w:t>Aspart</w:t>
            </w:r>
          </w:p>
        </w:tc>
        <w:tc>
          <w:tcPr>
            <w:tcW w:w="3085" w:type="dxa"/>
          </w:tcPr>
          <w:p w:rsidR="00C003FD" w:rsidRPr="00763EAB" w:rsidRDefault="00C003FD" w:rsidP="00F7326C">
            <w:pPr>
              <w:spacing w:before="120" w:after="120" w:line="234" w:lineRule="atLeast"/>
              <w:rPr>
                <w:rFonts w:ascii="Times New Roman" w:hAnsi="Times New Roman" w:cs="Times New Roman"/>
                <w:sz w:val="28"/>
                <w:szCs w:val="28"/>
              </w:rPr>
            </w:pPr>
            <w:r w:rsidRPr="00763EAB">
              <w:rPr>
                <w:rFonts w:ascii="Times New Roman" w:hAnsi="Times New Roman" w:cs="Times New Roman"/>
                <w:sz w:val="28"/>
                <w:szCs w:val="28"/>
              </w:rPr>
              <w:t>B</w:t>
            </w:r>
          </w:p>
        </w:tc>
      </w:tr>
      <w:tr w:rsidR="00C003FD" w:rsidRPr="00763EAB" w:rsidTr="00F7326C">
        <w:tc>
          <w:tcPr>
            <w:tcW w:w="3085" w:type="dxa"/>
            <w:vMerge/>
          </w:tcPr>
          <w:p w:rsidR="00C003FD" w:rsidRPr="00763EAB" w:rsidRDefault="00C003FD" w:rsidP="00F7326C">
            <w:pPr>
              <w:spacing w:before="120" w:after="120" w:line="234" w:lineRule="atLeast"/>
              <w:rPr>
                <w:rFonts w:ascii="Times New Roman" w:hAnsi="Times New Roman" w:cs="Times New Roman"/>
                <w:sz w:val="28"/>
                <w:szCs w:val="28"/>
              </w:rPr>
            </w:pPr>
          </w:p>
        </w:tc>
        <w:tc>
          <w:tcPr>
            <w:tcW w:w="3085" w:type="dxa"/>
          </w:tcPr>
          <w:p w:rsidR="00C003FD" w:rsidRPr="00763EAB" w:rsidRDefault="00C003FD" w:rsidP="00F7326C">
            <w:pPr>
              <w:autoSpaceDE w:val="0"/>
              <w:autoSpaceDN w:val="0"/>
              <w:adjustRightInd w:val="0"/>
              <w:rPr>
                <w:rFonts w:ascii="Times New Roman" w:hAnsi="Times New Roman" w:cs="Times New Roman"/>
                <w:sz w:val="28"/>
                <w:szCs w:val="28"/>
              </w:rPr>
            </w:pPr>
            <w:r w:rsidRPr="00763EAB">
              <w:rPr>
                <w:rFonts w:ascii="Times New Roman" w:hAnsi="Times New Roman" w:cs="Times New Roman"/>
                <w:sz w:val="28"/>
                <w:szCs w:val="28"/>
              </w:rPr>
              <w:t>Lispro B</w:t>
            </w:r>
          </w:p>
        </w:tc>
        <w:tc>
          <w:tcPr>
            <w:tcW w:w="3085" w:type="dxa"/>
          </w:tcPr>
          <w:p w:rsidR="00C003FD" w:rsidRPr="00763EAB" w:rsidRDefault="00C003FD" w:rsidP="00F7326C">
            <w:pPr>
              <w:spacing w:before="120" w:after="120" w:line="234" w:lineRule="atLeast"/>
              <w:rPr>
                <w:rFonts w:ascii="Times New Roman" w:hAnsi="Times New Roman" w:cs="Times New Roman"/>
                <w:sz w:val="28"/>
                <w:szCs w:val="28"/>
              </w:rPr>
            </w:pPr>
            <w:r w:rsidRPr="00763EAB">
              <w:rPr>
                <w:rFonts w:ascii="Times New Roman" w:hAnsi="Times New Roman" w:cs="Times New Roman"/>
                <w:sz w:val="28"/>
                <w:szCs w:val="28"/>
              </w:rPr>
              <w:t>B</w:t>
            </w:r>
          </w:p>
        </w:tc>
      </w:tr>
      <w:tr w:rsidR="00C003FD" w:rsidRPr="00763EAB" w:rsidTr="00F7326C">
        <w:tc>
          <w:tcPr>
            <w:tcW w:w="3085" w:type="dxa"/>
            <w:vMerge/>
          </w:tcPr>
          <w:p w:rsidR="00C003FD" w:rsidRPr="00763EAB" w:rsidRDefault="00C003FD" w:rsidP="00F7326C">
            <w:pPr>
              <w:spacing w:before="120" w:after="120" w:line="234" w:lineRule="atLeast"/>
              <w:rPr>
                <w:rFonts w:ascii="Times New Roman" w:hAnsi="Times New Roman" w:cs="Times New Roman"/>
                <w:sz w:val="28"/>
                <w:szCs w:val="28"/>
              </w:rPr>
            </w:pPr>
          </w:p>
        </w:tc>
        <w:tc>
          <w:tcPr>
            <w:tcW w:w="3085" w:type="dxa"/>
          </w:tcPr>
          <w:p w:rsidR="00C003FD" w:rsidRPr="00763EAB" w:rsidRDefault="00C003FD" w:rsidP="00F7326C">
            <w:pPr>
              <w:spacing w:before="120" w:after="120" w:line="234" w:lineRule="atLeast"/>
              <w:rPr>
                <w:rFonts w:ascii="Times New Roman" w:hAnsi="Times New Roman" w:cs="Times New Roman"/>
                <w:sz w:val="28"/>
                <w:szCs w:val="28"/>
              </w:rPr>
            </w:pPr>
            <w:r w:rsidRPr="00763EAB">
              <w:rPr>
                <w:rFonts w:ascii="Times New Roman" w:hAnsi="Times New Roman" w:cs="Times New Roman"/>
                <w:sz w:val="28"/>
                <w:szCs w:val="28"/>
              </w:rPr>
              <w:t>Glulisine</w:t>
            </w:r>
          </w:p>
        </w:tc>
        <w:tc>
          <w:tcPr>
            <w:tcW w:w="3085" w:type="dxa"/>
          </w:tcPr>
          <w:p w:rsidR="00C003FD" w:rsidRPr="00763EAB" w:rsidRDefault="00C003FD" w:rsidP="00F7326C">
            <w:pPr>
              <w:spacing w:before="120" w:after="120" w:line="234" w:lineRule="atLeast"/>
              <w:rPr>
                <w:rFonts w:ascii="Times New Roman" w:hAnsi="Times New Roman" w:cs="Times New Roman"/>
                <w:sz w:val="28"/>
                <w:szCs w:val="28"/>
              </w:rPr>
            </w:pPr>
            <w:r w:rsidRPr="00763EAB">
              <w:rPr>
                <w:rFonts w:ascii="Times New Roman" w:hAnsi="Times New Roman" w:cs="Times New Roman"/>
                <w:sz w:val="28"/>
                <w:szCs w:val="28"/>
              </w:rPr>
              <w:t>C</w:t>
            </w:r>
          </w:p>
        </w:tc>
      </w:tr>
      <w:tr w:rsidR="00C003FD" w:rsidRPr="00763EAB" w:rsidTr="00F7326C">
        <w:tc>
          <w:tcPr>
            <w:tcW w:w="3085" w:type="dxa"/>
            <w:vMerge w:val="restart"/>
          </w:tcPr>
          <w:p w:rsidR="00C003FD" w:rsidRPr="00763EAB" w:rsidRDefault="00763EAB" w:rsidP="00F7326C">
            <w:pPr>
              <w:spacing w:before="120" w:after="120" w:line="234" w:lineRule="atLeast"/>
              <w:rPr>
                <w:rFonts w:ascii="Times New Roman" w:hAnsi="Times New Roman" w:cs="Times New Roman"/>
                <w:sz w:val="28"/>
                <w:szCs w:val="28"/>
              </w:rPr>
            </w:pPr>
            <w:r w:rsidRPr="00763EAB">
              <w:rPr>
                <w:rFonts w:ascii="Times New Roman" w:hAnsi="Times New Roman" w:cs="Times New Roman"/>
                <w:sz w:val="28"/>
                <w:szCs w:val="28"/>
              </w:rPr>
              <w:t xml:space="preserve">Insulin </w:t>
            </w:r>
            <w:r w:rsidRPr="00763EAB">
              <w:rPr>
                <w:rFonts w:ascii="Times New Roman" w:hAnsi="Times New Roman" w:cs="Times New Roman"/>
                <w:b/>
                <w:bCs/>
                <w:sz w:val="28"/>
                <w:szCs w:val="28"/>
              </w:rPr>
              <w:t xml:space="preserve">analog </w:t>
            </w:r>
            <w:r w:rsidRPr="00763EAB">
              <w:rPr>
                <w:rFonts w:ascii="Times New Roman" w:hAnsi="Times New Roman" w:cs="Times New Roman"/>
                <w:sz w:val="28"/>
                <w:szCs w:val="28"/>
              </w:rPr>
              <w:t>tác dụng kéo dài</w:t>
            </w:r>
          </w:p>
        </w:tc>
        <w:tc>
          <w:tcPr>
            <w:tcW w:w="3085" w:type="dxa"/>
          </w:tcPr>
          <w:p w:rsidR="00C003FD" w:rsidRPr="00763EAB" w:rsidRDefault="00C003FD" w:rsidP="00F7326C">
            <w:pPr>
              <w:spacing w:before="120" w:after="120" w:line="234" w:lineRule="atLeast"/>
              <w:rPr>
                <w:rFonts w:ascii="Times New Roman" w:hAnsi="Times New Roman" w:cs="Times New Roman"/>
                <w:sz w:val="28"/>
                <w:szCs w:val="28"/>
              </w:rPr>
            </w:pPr>
            <w:r w:rsidRPr="00763EAB">
              <w:rPr>
                <w:rFonts w:ascii="Times New Roman" w:hAnsi="Times New Roman" w:cs="Times New Roman"/>
                <w:sz w:val="28"/>
                <w:szCs w:val="28"/>
              </w:rPr>
              <w:t>Detemir</w:t>
            </w:r>
          </w:p>
        </w:tc>
        <w:tc>
          <w:tcPr>
            <w:tcW w:w="3085" w:type="dxa"/>
          </w:tcPr>
          <w:p w:rsidR="00C003FD" w:rsidRPr="00763EAB" w:rsidRDefault="00C003FD" w:rsidP="00F7326C">
            <w:pPr>
              <w:spacing w:before="120" w:after="120" w:line="234" w:lineRule="atLeast"/>
              <w:rPr>
                <w:rFonts w:ascii="Times New Roman" w:hAnsi="Times New Roman" w:cs="Times New Roman"/>
                <w:sz w:val="28"/>
                <w:szCs w:val="28"/>
              </w:rPr>
            </w:pPr>
            <w:r w:rsidRPr="00763EAB">
              <w:rPr>
                <w:rFonts w:ascii="Times New Roman" w:hAnsi="Times New Roman" w:cs="Times New Roman"/>
                <w:sz w:val="28"/>
                <w:szCs w:val="28"/>
              </w:rPr>
              <w:t>B</w:t>
            </w:r>
          </w:p>
        </w:tc>
      </w:tr>
      <w:tr w:rsidR="00C003FD" w:rsidRPr="00763EAB" w:rsidTr="00F7326C">
        <w:tc>
          <w:tcPr>
            <w:tcW w:w="3085" w:type="dxa"/>
            <w:vMerge/>
          </w:tcPr>
          <w:p w:rsidR="00C003FD" w:rsidRPr="00763EAB" w:rsidRDefault="00C003FD" w:rsidP="00F7326C">
            <w:pPr>
              <w:spacing w:before="120" w:after="120" w:line="234" w:lineRule="atLeast"/>
              <w:rPr>
                <w:rFonts w:ascii="Times New Roman" w:hAnsi="Times New Roman" w:cs="Times New Roman"/>
                <w:sz w:val="28"/>
                <w:szCs w:val="28"/>
              </w:rPr>
            </w:pPr>
          </w:p>
        </w:tc>
        <w:tc>
          <w:tcPr>
            <w:tcW w:w="3085" w:type="dxa"/>
          </w:tcPr>
          <w:p w:rsidR="00C003FD" w:rsidRPr="00763EAB" w:rsidRDefault="00C003FD" w:rsidP="00F7326C">
            <w:pPr>
              <w:autoSpaceDE w:val="0"/>
              <w:autoSpaceDN w:val="0"/>
              <w:adjustRightInd w:val="0"/>
              <w:rPr>
                <w:rFonts w:ascii="Times New Roman" w:hAnsi="Times New Roman" w:cs="Times New Roman"/>
                <w:sz w:val="28"/>
                <w:szCs w:val="28"/>
              </w:rPr>
            </w:pPr>
            <w:r w:rsidRPr="00763EAB">
              <w:rPr>
                <w:rFonts w:ascii="Times New Roman" w:hAnsi="Times New Roman" w:cs="Times New Roman"/>
                <w:sz w:val="28"/>
                <w:szCs w:val="28"/>
              </w:rPr>
              <w:t>Glargine</w:t>
            </w:r>
          </w:p>
          <w:p w:rsidR="00C003FD" w:rsidRPr="00763EAB" w:rsidRDefault="00C003FD" w:rsidP="00F7326C">
            <w:pPr>
              <w:spacing w:before="120" w:after="120" w:line="234" w:lineRule="atLeast"/>
              <w:rPr>
                <w:rFonts w:ascii="Times New Roman" w:hAnsi="Times New Roman" w:cs="Times New Roman"/>
                <w:sz w:val="28"/>
                <w:szCs w:val="28"/>
              </w:rPr>
            </w:pPr>
            <w:r w:rsidRPr="00763EAB">
              <w:rPr>
                <w:rFonts w:ascii="Times New Roman" w:hAnsi="Times New Roman" w:cs="Times New Roman"/>
                <w:sz w:val="28"/>
                <w:szCs w:val="28"/>
              </w:rPr>
              <w:t>Degludec</w:t>
            </w:r>
          </w:p>
        </w:tc>
        <w:tc>
          <w:tcPr>
            <w:tcW w:w="3085" w:type="dxa"/>
          </w:tcPr>
          <w:p w:rsidR="00C003FD" w:rsidRPr="00763EAB" w:rsidRDefault="00C003FD" w:rsidP="00F7326C">
            <w:pPr>
              <w:autoSpaceDE w:val="0"/>
              <w:autoSpaceDN w:val="0"/>
              <w:adjustRightInd w:val="0"/>
              <w:rPr>
                <w:rFonts w:ascii="Times New Roman" w:hAnsi="Times New Roman" w:cs="Times New Roman"/>
                <w:sz w:val="28"/>
                <w:szCs w:val="28"/>
              </w:rPr>
            </w:pPr>
            <w:r w:rsidRPr="00763EAB">
              <w:rPr>
                <w:rFonts w:ascii="Times New Roman" w:hAnsi="Times New Roman" w:cs="Times New Roman"/>
                <w:sz w:val="28"/>
                <w:szCs w:val="28"/>
              </w:rPr>
              <w:t>Không có dữ liệu</w:t>
            </w:r>
          </w:p>
          <w:p w:rsidR="00C003FD" w:rsidRPr="00763EAB" w:rsidRDefault="00C003FD" w:rsidP="00F7326C">
            <w:pPr>
              <w:spacing w:before="120" w:after="120" w:line="234" w:lineRule="atLeast"/>
              <w:rPr>
                <w:rFonts w:ascii="Times New Roman" w:hAnsi="Times New Roman" w:cs="Times New Roman"/>
                <w:sz w:val="28"/>
                <w:szCs w:val="28"/>
              </w:rPr>
            </w:pPr>
            <w:r w:rsidRPr="00763EAB">
              <w:rPr>
                <w:rFonts w:ascii="Times New Roman" w:hAnsi="Times New Roman" w:cs="Times New Roman"/>
                <w:sz w:val="28"/>
                <w:szCs w:val="28"/>
              </w:rPr>
              <w:t>trên phụ nữ mang thai</w:t>
            </w:r>
          </w:p>
        </w:tc>
      </w:tr>
    </w:tbl>
    <w:p w:rsidR="00993E96" w:rsidRPr="00B560BC" w:rsidRDefault="00993E96" w:rsidP="00993E96">
      <w:pPr>
        <w:shd w:val="clear" w:color="auto" w:fill="FFFFFF"/>
        <w:spacing w:before="120" w:after="120" w:line="234" w:lineRule="atLeast"/>
        <w:rPr>
          <w:rFonts w:ascii="Times New Roman" w:hAnsi="Times New Roman" w:cs="Times New Roman"/>
          <w:color w:val="FF0000"/>
          <w:sz w:val="28"/>
          <w:szCs w:val="28"/>
        </w:rPr>
      </w:pP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b/>
          <w:bCs/>
          <w:i/>
          <w:iCs/>
          <w:sz w:val="28"/>
          <w:szCs w:val="28"/>
        </w:rPr>
      </w:pPr>
      <w:r w:rsidRPr="00B560BC">
        <w:rPr>
          <w:rFonts w:ascii="Times New Roman" w:eastAsia="Times New Roman,BoldItalic" w:hAnsi="Times New Roman" w:cs="Times New Roman"/>
          <w:b/>
          <w:bCs/>
          <w:i/>
          <w:iCs/>
          <w:sz w:val="28"/>
          <w:szCs w:val="28"/>
        </w:rPr>
        <w:t>2.2. Điều trị đối với ĐTĐTK</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b/>
          <w:bCs/>
          <w:i/>
          <w:iCs/>
          <w:sz w:val="28"/>
          <w:szCs w:val="28"/>
        </w:rPr>
      </w:pPr>
      <w:r w:rsidRPr="00B560BC">
        <w:rPr>
          <w:rFonts w:ascii="Times New Roman" w:eastAsia="Times New Roman,BoldItalic" w:hAnsi="Times New Roman" w:cs="Times New Roman"/>
          <w:b/>
          <w:bCs/>
          <w:i/>
          <w:iCs/>
          <w:sz w:val="28"/>
          <w:szCs w:val="28"/>
        </w:rPr>
        <w:t xml:space="preserve">2.2.1. Chế độ </w:t>
      </w:r>
      <w:proofErr w:type="gramStart"/>
      <w:r w:rsidRPr="00B560BC">
        <w:rPr>
          <w:rFonts w:ascii="Times New Roman" w:eastAsia="Times New Roman,BoldItalic" w:hAnsi="Times New Roman" w:cs="Times New Roman"/>
          <w:b/>
          <w:bCs/>
          <w:i/>
          <w:iCs/>
          <w:sz w:val="28"/>
          <w:szCs w:val="28"/>
        </w:rPr>
        <w:t>ăn</w:t>
      </w:r>
      <w:proofErr w:type="gramEnd"/>
      <w:r w:rsidRPr="00B560BC">
        <w:rPr>
          <w:rFonts w:ascii="Times New Roman" w:eastAsia="Times New Roman,BoldItalic" w:hAnsi="Times New Roman" w:cs="Times New Roman"/>
          <w:b/>
          <w:bCs/>
          <w:i/>
          <w:iCs/>
          <w:sz w:val="28"/>
          <w:szCs w:val="28"/>
        </w:rPr>
        <w:t xml:space="preserve"> và luyện tập</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sz w:val="28"/>
          <w:szCs w:val="28"/>
        </w:rPr>
      </w:pPr>
      <w:r w:rsidRPr="00B560BC">
        <w:rPr>
          <w:rFonts w:ascii="Times New Roman" w:eastAsia="Times New Roman,BoldItalic" w:hAnsi="Times New Roman" w:cs="Times New Roman"/>
          <w:b/>
          <w:bCs/>
          <w:sz w:val="28"/>
          <w:szCs w:val="28"/>
        </w:rPr>
        <w:t>80-</w:t>
      </w:r>
      <w:r w:rsidRPr="00B560BC">
        <w:rPr>
          <w:rFonts w:ascii="Times New Roman" w:eastAsia="Times New Roman,Bold" w:hAnsi="Times New Roman" w:cs="Times New Roman"/>
          <w:b/>
          <w:bCs/>
          <w:sz w:val="28"/>
          <w:szCs w:val="28"/>
        </w:rPr>
        <w:t xml:space="preserve">90% </w:t>
      </w:r>
      <w:proofErr w:type="gramStart"/>
      <w:r w:rsidRPr="00B560BC">
        <w:rPr>
          <w:rFonts w:ascii="Times New Roman" w:eastAsia="Times New Roman,Bold" w:hAnsi="Times New Roman" w:cs="Times New Roman"/>
          <w:b/>
          <w:bCs/>
          <w:sz w:val="28"/>
          <w:szCs w:val="28"/>
        </w:rPr>
        <w:t>thai</w:t>
      </w:r>
      <w:proofErr w:type="gramEnd"/>
      <w:r w:rsidRPr="00B560BC">
        <w:rPr>
          <w:rFonts w:ascii="Times New Roman" w:eastAsia="Times New Roman,Bold" w:hAnsi="Times New Roman" w:cs="Times New Roman"/>
          <w:b/>
          <w:bCs/>
          <w:sz w:val="28"/>
          <w:szCs w:val="28"/>
        </w:rPr>
        <w:t xml:space="preserve"> phụ bị ĐTĐTK có thể kiểm soát đường huyế</w:t>
      </w:r>
      <w:r w:rsidR="00A40ACB">
        <w:rPr>
          <w:rFonts w:ascii="Times New Roman" w:eastAsia="Times New Roman,Bold" w:hAnsi="Times New Roman" w:cs="Times New Roman"/>
          <w:b/>
          <w:bCs/>
          <w:sz w:val="28"/>
          <w:szCs w:val="28"/>
        </w:rPr>
        <w:t>t bằng</w:t>
      </w:r>
      <w:r w:rsidRPr="00B560BC">
        <w:rPr>
          <w:rFonts w:ascii="Times New Roman" w:eastAsia="Times New Roman,Bold" w:hAnsi="Times New Roman" w:cs="Times New Roman"/>
          <w:b/>
          <w:bCs/>
          <w:sz w:val="28"/>
          <w:szCs w:val="28"/>
        </w:rPr>
        <w:t xml:space="preserve"> chế độ ăn và</w:t>
      </w:r>
    </w:p>
    <w:p w:rsidR="00993E96" w:rsidRPr="00B560BC" w:rsidRDefault="00993E96" w:rsidP="00993E96">
      <w:pPr>
        <w:autoSpaceDE w:val="0"/>
        <w:autoSpaceDN w:val="0"/>
        <w:adjustRightInd w:val="0"/>
        <w:spacing w:after="0" w:line="240" w:lineRule="auto"/>
        <w:rPr>
          <w:rFonts w:ascii="Times New Roman" w:eastAsia="Times New Roman,Bold" w:hAnsi="Times New Roman" w:cs="Times New Roman"/>
          <w:b/>
          <w:bCs/>
          <w:sz w:val="28"/>
          <w:szCs w:val="28"/>
        </w:rPr>
      </w:pPr>
      <w:proofErr w:type="gramStart"/>
      <w:r w:rsidRPr="00B560BC">
        <w:rPr>
          <w:rFonts w:ascii="Times New Roman" w:eastAsia="Times New Roman,Bold" w:hAnsi="Times New Roman" w:cs="Times New Roman"/>
          <w:b/>
          <w:bCs/>
          <w:sz w:val="28"/>
          <w:szCs w:val="28"/>
        </w:rPr>
        <w:lastRenderedPageBreak/>
        <w:t>luyện</w:t>
      </w:r>
      <w:proofErr w:type="gramEnd"/>
      <w:r w:rsidRPr="00B560BC">
        <w:rPr>
          <w:rFonts w:ascii="Times New Roman" w:eastAsia="Times New Roman,Bold" w:hAnsi="Times New Roman" w:cs="Times New Roman"/>
          <w:b/>
          <w:bCs/>
          <w:sz w:val="28"/>
          <w:szCs w:val="28"/>
        </w:rPr>
        <w:t xml:space="preserve"> tập.</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 xml:space="preserve">Cần tránh tăng cân quá mức trong thời kỳ mang </w:t>
      </w:r>
      <w:proofErr w:type="gramStart"/>
      <w:r w:rsidRPr="00B560BC">
        <w:rPr>
          <w:rFonts w:ascii="Times New Roman" w:eastAsia="Times New Roman,BoldItalic" w:hAnsi="Times New Roman" w:cs="Times New Roman"/>
          <w:sz w:val="28"/>
          <w:szCs w:val="28"/>
        </w:rPr>
        <w:t>thai</w:t>
      </w:r>
      <w:proofErr w:type="gramEnd"/>
      <w:r w:rsidRPr="00B560BC">
        <w:rPr>
          <w:rFonts w:ascii="Times New Roman" w:eastAsia="Times New Roman,BoldItalic" w:hAnsi="Times New Roman" w:cs="Times New Roman"/>
          <w:sz w:val="28"/>
          <w:szCs w:val="28"/>
        </w:rPr>
        <w:t xml:space="preserve"> đối với phụ nữ ĐTĐ thai kỳ.</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 xml:space="preserve">Sự tăng cân khi mang </w:t>
      </w:r>
      <w:proofErr w:type="gramStart"/>
      <w:r w:rsidRPr="00B560BC">
        <w:rPr>
          <w:rFonts w:ascii="Times New Roman" w:eastAsia="Times New Roman,BoldItalic" w:hAnsi="Times New Roman" w:cs="Times New Roman"/>
          <w:sz w:val="28"/>
          <w:szCs w:val="28"/>
        </w:rPr>
        <w:t>thai</w:t>
      </w:r>
      <w:proofErr w:type="gramEnd"/>
      <w:r w:rsidRPr="00B560BC">
        <w:rPr>
          <w:rFonts w:ascii="Times New Roman" w:eastAsia="Times New Roman,BoldItalic" w:hAnsi="Times New Roman" w:cs="Times New Roman"/>
          <w:sz w:val="28"/>
          <w:szCs w:val="28"/>
        </w:rPr>
        <w:t xml:space="preserve"> phụ thuộc vào chỉ số BMI trước khi mang thai:</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 Tăng 12</w:t>
      </w:r>
      <w:proofErr w:type="gramStart"/>
      <w:r w:rsidRPr="00B560BC">
        <w:rPr>
          <w:rFonts w:ascii="Times New Roman" w:eastAsia="Times New Roman,BoldItalic" w:hAnsi="Times New Roman" w:cs="Times New Roman"/>
          <w:sz w:val="28"/>
          <w:szCs w:val="28"/>
        </w:rPr>
        <w:t>,5</w:t>
      </w:r>
      <w:proofErr w:type="gramEnd"/>
      <w:r w:rsidRPr="00B560BC">
        <w:rPr>
          <w:rFonts w:ascii="Times New Roman" w:eastAsia="Times New Roman,BoldItalic" w:hAnsi="Times New Roman" w:cs="Times New Roman"/>
          <w:sz w:val="28"/>
          <w:szCs w:val="28"/>
        </w:rPr>
        <w:t>–18 kg đối với phụ nữ nhẹ cân (BMI &lt;18,5 kg / m2)</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 Tăng 11</w:t>
      </w:r>
      <w:proofErr w:type="gramStart"/>
      <w:r w:rsidRPr="00B560BC">
        <w:rPr>
          <w:rFonts w:ascii="Times New Roman" w:eastAsia="Times New Roman,BoldItalic" w:hAnsi="Times New Roman" w:cs="Times New Roman"/>
          <w:sz w:val="28"/>
          <w:szCs w:val="28"/>
        </w:rPr>
        <w:t>,5</w:t>
      </w:r>
      <w:proofErr w:type="gramEnd"/>
      <w:r w:rsidRPr="00B560BC">
        <w:rPr>
          <w:rFonts w:ascii="Times New Roman" w:eastAsia="Times New Roman,BoldItalic" w:hAnsi="Times New Roman" w:cs="Times New Roman"/>
          <w:sz w:val="28"/>
          <w:szCs w:val="28"/>
        </w:rPr>
        <w:t>–16 kg đối với cân nặng bình thường (BMI 18,5–24,9 kg / m2)</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 Tăng 7–11</w:t>
      </w:r>
      <w:proofErr w:type="gramStart"/>
      <w:r w:rsidRPr="00B560BC">
        <w:rPr>
          <w:rFonts w:ascii="Times New Roman" w:eastAsia="Times New Roman,BoldItalic" w:hAnsi="Times New Roman" w:cs="Times New Roman"/>
          <w:sz w:val="28"/>
          <w:szCs w:val="28"/>
        </w:rPr>
        <w:t>,5</w:t>
      </w:r>
      <w:proofErr w:type="gramEnd"/>
      <w:r w:rsidRPr="00B560BC">
        <w:rPr>
          <w:rFonts w:ascii="Times New Roman" w:eastAsia="Times New Roman,BoldItalic" w:hAnsi="Times New Roman" w:cs="Times New Roman"/>
          <w:sz w:val="28"/>
          <w:szCs w:val="28"/>
        </w:rPr>
        <w:t xml:space="preserve"> kg đối với người thừa cân (BMI 25–29,9 kg / m2)</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 Tăng 5–9 kg đối với ngườ</w:t>
      </w:r>
      <w:r w:rsidR="00B75381">
        <w:rPr>
          <w:rFonts w:ascii="Times New Roman" w:eastAsia="Times New Roman,BoldItalic" w:hAnsi="Times New Roman" w:cs="Times New Roman"/>
          <w:sz w:val="28"/>
          <w:szCs w:val="28"/>
        </w:rPr>
        <w:t>i béo phì (BMI ≥30</w:t>
      </w:r>
      <w:proofErr w:type="gramStart"/>
      <w:r w:rsidR="00B75381">
        <w:rPr>
          <w:rFonts w:ascii="Times New Roman" w:eastAsia="Times New Roman,BoldItalic" w:hAnsi="Times New Roman" w:cs="Times New Roman"/>
          <w:sz w:val="28"/>
          <w:szCs w:val="28"/>
        </w:rPr>
        <w:t>,0</w:t>
      </w:r>
      <w:proofErr w:type="gramEnd"/>
      <w:r w:rsidR="00B75381">
        <w:rPr>
          <w:rFonts w:ascii="Times New Roman" w:eastAsia="Times New Roman,BoldItalic" w:hAnsi="Times New Roman" w:cs="Times New Roman"/>
          <w:sz w:val="28"/>
          <w:szCs w:val="28"/>
        </w:rPr>
        <w:t xml:space="preserve"> kg / m2)</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Hoạt động thể lực giúp cải thiện kiểm soát đường huyết ở phụ nữ GDM.</w:t>
      </w:r>
      <w:proofErr w:type="gramEnd"/>
      <w:r w:rsidRPr="00B560BC">
        <w:rPr>
          <w:rFonts w:ascii="Times New Roman" w:eastAsia="Times New Roman,BoldItalic" w:hAnsi="Times New Roman" w:cs="Times New Roman"/>
          <w:sz w:val="28"/>
          <w:szCs w:val="28"/>
        </w:rPr>
        <w:t xml:space="preserve"> Thường</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được</w:t>
      </w:r>
      <w:proofErr w:type="gramEnd"/>
      <w:r w:rsidRPr="00B560BC">
        <w:rPr>
          <w:rFonts w:ascii="Times New Roman" w:eastAsia="Times New Roman,BoldItalic" w:hAnsi="Times New Roman" w:cs="Times New Roman"/>
          <w:sz w:val="28"/>
          <w:szCs w:val="28"/>
        </w:rPr>
        <w:t xml:space="preserve"> chấp nhận với khuyến nghị là tập thể dục đều đặn hàng ngày cường độ vừa</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phải</w:t>
      </w:r>
      <w:proofErr w:type="gramEnd"/>
      <w:r w:rsidRPr="00B560BC">
        <w:rPr>
          <w:rFonts w:ascii="Times New Roman" w:eastAsia="Times New Roman,BoldItalic" w:hAnsi="Times New Roman" w:cs="Times New Roman"/>
          <w:sz w:val="28"/>
          <w:szCs w:val="28"/>
        </w:rPr>
        <w:t xml:space="preserve"> (đi bộ 30 phút / ngày hoặc hơn — nếu không có chống chỉ định sản khoa).</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b/>
          <w:bCs/>
          <w:i/>
          <w:iCs/>
          <w:sz w:val="28"/>
          <w:szCs w:val="28"/>
        </w:rPr>
      </w:pPr>
      <w:r w:rsidRPr="00B560BC">
        <w:rPr>
          <w:rFonts w:ascii="Times New Roman" w:eastAsia="Times New Roman,BoldItalic" w:hAnsi="Times New Roman" w:cs="Times New Roman"/>
          <w:b/>
          <w:bCs/>
          <w:i/>
          <w:iCs/>
          <w:sz w:val="28"/>
          <w:szCs w:val="28"/>
        </w:rPr>
        <w:t>2.2.2. Chỉ định điều trị Insulin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Đường huyết không đạt mục tiêu: Đường huyết không đạt mục tiêu điều trị sau khi</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áp</w:t>
      </w:r>
      <w:proofErr w:type="gramEnd"/>
      <w:r w:rsidRPr="00B560BC">
        <w:rPr>
          <w:rFonts w:ascii="Times New Roman" w:eastAsia="Times New Roman,BoldItalic" w:hAnsi="Times New Roman" w:cs="Times New Roman"/>
          <w:sz w:val="28"/>
          <w:szCs w:val="28"/>
        </w:rPr>
        <w:t xml:space="preserve"> dụng điều trị</w:t>
      </w:r>
      <w:r w:rsidR="00E053EB">
        <w:rPr>
          <w:rFonts w:ascii="Times New Roman" w:eastAsia="Times New Roman,BoldItalic" w:hAnsi="Times New Roman" w:cs="Times New Roman"/>
          <w:sz w:val="28"/>
          <w:szCs w:val="28"/>
        </w:rPr>
        <w:t xml:space="preserve"> dinh dưỡng</w:t>
      </w:r>
      <w:r w:rsidRPr="00B560BC">
        <w:rPr>
          <w:rFonts w:ascii="Times New Roman" w:eastAsia="Times New Roman,BoldItalic" w:hAnsi="Times New Roman" w:cs="Times New Roman"/>
          <w:sz w:val="28"/>
          <w:szCs w:val="28"/>
        </w:rPr>
        <w:t xml:space="preserve"> và luyện tập trong 1 – 2 tuần khi có trên 20% kết quả</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đường</w:t>
      </w:r>
      <w:proofErr w:type="gramEnd"/>
      <w:r w:rsidRPr="00B560BC">
        <w:rPr>
          <w:rFonts w:ascii="Times New Roman" w:eastAsia="Times New Roman,BoldItalic" w:hAnsi="Times New Roman" w:cs="Times New Roman"/>
          <w:sz w:val="28"/>
          <w:szCs w:val="28"/>
        </w:rPr>
        <w:t xml:space="preserve"> huyết trên mức mục tiêu.</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b/>
          <w:bCs/>
          <w:i/>
          <w:iCs/>
          <w:sz w:val="28"/>
          <w:szCs w:val="28"/>
        </w:rPr>
      </w:pPr>
      <w:r w:rsidRPr="00B560BC">
        <w:rPr>
          <w:rFonts w:ascii="Times New Roman" w:eastAsia="Times New Roman,BoldItalic" w:hAnsi="Times New Roman" w:cs="Times New Roman"/>
          <w:b/>
          <w:bCs/>
          <w:i/>
          <w:iCs/>
          <w:sz w:val="28"/>
          <w:szCs w:val="28"/>
        </w:rPr>
        <w:t>2.2.2. Chế độ và liều insulin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a) Chế độ và liều insulin cần được căn cứ vào đặc điểm (thời điểm tăng) và mức</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tăng</w:t>
      </w:r>
      <w:proofErr w:type="gramEnd"/>
      <w:r w:rsidRPr="00B560BC">
        <w:rPr>
          <w:rFonts w:ascii="Times New Roman" w:eastAsia="Times New Roman,BoldItalic" w:hAnsi="Times New Roman" w:cs="Times New Roman"/>
          <w:sz w:val="28"/>
          <w:szCs w:val="28"/>
        </w:rPr>
        <w:t xml:space="preserve"> đường huyết, tình trạng kháng insulin.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b) Nếu chỉ có tăng đường huyết lúc đói buổi sáng: Chỉ dùng insulin nền (NPH hoặc</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detemir</w:t>
      </w:r>
      <w:proofErr w:type="gramEnd"/>
      <w:r w:rsidRPr="00B560BC">
        <w:rPr>
          <w:rFonts w:ascii="Times New Roman" w:eastAsia="Times New Roman,BoldItalic" w:hAnsi="Times New Roman" w:cs="Times New Roman"/>
          <w:sz w:val="28"/>
          <w:szCs w:val="28"/>
        </w:rPr>
        <w:t>) với liều ban đầu 0,05- 0,1 IU/kg/ngày hoặc 2-3 UI Insulin tùy theo mức</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độ</w:t>
      </w:r>
      <w:proofErr w:type="gramEnd"/>
      <w:r w:rsidRPr="00B560BC">
        <w:rPr>
          <w:rFonts w:ascii="Times New Roman" w:eastAsia="Times New Roman,BoldItalic" w:hAnsi="Times New Roman" w:cs="Times New Roman"/>
          <w:sz w:val="28"/>
          <w:szCs w:val="28"/>
        </w:rPr>
        <w:t xml:space="preserve"> tăng đường huyết, tăng liều 1 – 2 IU mỗi 2 – 3 ngày cho đến khi đạt mụ</w:t>
      </w:r>
      <w:r w:rsidR="00B75381">
        <w:rPr>
          <w:rFonts w:ascii="Times New Roman" w:eastAsia="Times New Roman,BoldItalic" w:hAnsi="Times New Roman" w:cs="Times New Roman"/>
          <w:sz w:val="28"/>
          <w:szCs w:val="28"/>
        </w:rPr>
        <w:t xml:space="preserve">c </w:t>
      </w:r>
      <w:r w:rsidRPr="00B560BC">
        <w:rPr>
          <w:rFonts w:ascii="Times New Roman" w:eastAsia="Times New Roman,BoldItalic" w:hAnsi="Times New Roman" w:cs="Times New Roman"/>
          <w:sz w:val="28"/>
          <w:szCs w:val="28"/>
        </w:rPr>
        <w:t>tiêu.</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c) Nếu chỉ tăng đường huyết sau bữa ăn: Chỉ dùng insulin nhanh (nhanh người,</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aspart</w:t>
      </w:r>
      <w:proofErr w:type="gramEnd"/>
      <w:r w:rsidRPr="00B560BC">
        <w:rPr>
          <w:rFonts w:ascii="Times New Roman" w:eastAsia="Times New Roman,BoldItalic" w:hAnsi="Times New Roman" w:cs="Times New Roman"/>
          <w:sz w:val="28"/>
          <w:szCs w:val="28"/>
        </w:rPr>
        <w:t>, lispro) trước các bữa ăn nào có tăng đường huyết sau bữa ăn (1 – 3</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mũi/ngày</w:t>
      </w:r>
      <w:proofErr w:type="gramEnd"/>
      <w:r w:rsidRPr="00B560BC">
        <w:rPr>
          <w:rFonts w:ascii="Times New Roman" w:eastAsia="Times New Roman,BoldItalic" w:hAnsi="Times New Roman" w:cs="Times New Roman"/>
          <w:sz w:val="28"/>
          <w:szCs w:val="28"/>
        </w:rPr>
        <w:t>). Liều khởi đầu 0</w:t>
      </w:r>
      <w:proofErr w:type="gramStart"/>
      <w:r w:rsidRPr="00B560BC">
        <w:rPr>
          <w:rFonts w:ascii="Times New Roman" w:eastAsia="Times New Roman,BoldItalic" w:hAnsi="Times New Roman" w:cs="Times New Roman"/>
          <w:sz w:val="28"/>
          <w:szCs w:val="28"/>
        </w:rPr>
        <w:t>,05</w:t>
      </w:r>
      <w:proofErr w:type="gramEnd"/>
      <w:r w:rsidRPr="00B560BC">
        <w:rPr>
          <w:rFonts w:ascii="Times New Roman" w:eastAsia="Times New Roman,BoldItalic" w:hAnsi="Times New Roman" w:cs="Times New Roman"/>
          <w:sz w:val="28"/>
          <w:szCs w:val="28"/>
        </w:rPr>
        <w:t xml:space="preserve"> – 0,1 IU/kg/bữa ăn hoặc 2 - 3 UI Insulin (tùy</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mức</w:t>
      </w:r>
      <w:proofErr w:type="gramEnd"/>
      <w:r w:rsidRPr="00B560BC">
        <w:rPr>
          <w:rFonts w:ascii="Times New Roman" w:eastAsia="Times New Roman,BoldItalic" w:hAnsi="Times New Roman" w:cs="Times New Roman"/>
          <w:sz w:val="28"/>
          <w:szCs w:val="28"/>
        </w:rPr>
        <w:t xml:space="preserve"> đường huyết và kháng insulin), điều chỉnh tăng 1 – 2 IU mỗ</w:t>
      </w:r>
      <w:r w:rsidR="00BF164E">
        <w:rPr>
          <w:rFonts w:ascii="Times New Roman" w:eastAsia="Times New Roman,BoldItalic" w:hAnsi="Times New Roman" w:cs="Times New Roman"/>
          <w:sz w:val="28"/>
          <w:szCs w:val="28"/>
        </w:rPr>
        <w:t xml:space="preserve">i 2 – 3 ngày </w:t>
      </w:r>
      <w:r w:rsidRPr="00B560BC">
        <w:rPr>
          <w:rFonts w:ascii="Times New Roman" w:eastAsia="Times New Roman,BoldItalic" w:hAnsi="Times New Roman" w:cs="Times New Roman"/>
          <w:sz w:val="28"/>
          <w:szCs w:val="28"/>
        </w:rPr>
        <w:t>cho đến khi đạt mục tiêu.</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d) Nếu có tăng cả đường huyết lúc đói buổi sáng và sau bữa ăn: phối hợ</w:t>
      </w:r>
      <w:r w:rsidR="007E445F">
        <w:rPr>
          <w:rFonts w:ascii="Times New Roman" w:eastAsia="Times New Roman,BoldItalic" w:hAnsi="Times New Roman" w:cs="Times New Roman"/>
          <w:sz w:val="28"/>
          <w:szCs w:val="28"/>
        </w:rPr>
        <w:t xml:space="preserve">p insulin </w:t>
      </w:r>
      <w:r w:rsidRPr="00B560BC">
        <w:rPr>
          <w:rFonts w:ascii="Times New Roman" w:eastAsia="Times New Roman,BoldItalic" w:hAnsi="Times New Roman" w:cs="Times New Roman"/>
          <w:sz w:val="28"/>
          <w:szCs w:val="28"/>
        </w:rPr>
        <w:t xml:space="preserve">nền – insulin nhanh vào bữa </w:t>
      </w:r>
      <w:proofErr w:type="gramStart"/>
      <w:r w:rsidRPr="00B560BC">
        <w:rPr>
          <w:rFonts w:ascii="Times New Roman" w:eastAsia="Times New Roman,BoldItalic" w:hAnsi="Times New Roman" w:cs="Times New Roman"/>
          <w:sz w:val="28"/>
          <w:szCs w:val="28"/>
        </w:rPr>
        <w:t>ăn</w:t>
      </w:r>
      <w:proofErr w:type="gramEnd"/>
      <w:r w:rsidRPr="00B560BC">
        <w:rPr>
          <w:rFonts w:ascii="Times New Roman" w:eastAsia="Times New Roman,BoldItalic" w:hAnsi="Times New Roman" w:cs="Times New Roman"/>
          <w:sz w:val="28"/>
          <w:szCs w:val="28"/>
        </w:rPr>
        <w:t xml:space="preserve"> như trên.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e) Nếu có hạ đường huyết cần tìm nguyên nhân và xử lý nếu có. Nếu không có</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nguyên</w:t>
      </w:r>
      <w:proofErr w:type="gramEnd"/>
      <w:r w:rsidRPr="00B560BC">
        <w:rPr>
          <w:rFonts w:ascii="Times New Roman" w:eastAsia="Times New Roman,BoldItalic" w:hAnsi="Times New Roman" w:cs="Times New Roman"/>
          <w:sz w:val="28"/>
          <w:szCs w:val="28"/>
        </w:rPr>
        <w:t xml:space="preserve"> nhân rõ ràng, giảm 15-20% liều insulin liên quan hạ đường huyết.</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b/>
          <w:bCs/>
          <w:i/>
          <w:iCs/>
          <w:sz w:val="28"/>
          <w:szCs w:val="28"/>
        </w:rPr>
      </w:pPr>
      <w:r w:rsidRPr="00B560BC">
        <w:rPr>
          <w:rFonts w:ascii="Times New Roman" w:eastAsia="Times New Roman,BoldItalic" w:hAnsi="Times New Roman" w:cs="Times New Roman"/>
          <w:b/>
          <w:bCs/>
          <w:i/>
          <w:iCs/>
          <w:sz w:val="28"/>
          <w:szCs w:val="28"/>
        </w:rPr>
        <w:t xml:space="preserve">2.3. Điều trị insulin với các thể ĐTĐ khác được phát hiện khi mang </w:t>
      </w:r>
      <w:proofErr w:type="gramStart"/>
      <w:r w:rsidRPr="00B560BC">
        <w:rPr>
          <w:rFonts w:ascii="Times New Roman" w:eastAsia="Times New Roman,BoldItalic" w:hAnsi="Times New Roman" w:cs="Times New Roman"/>
          <w:b/>
          <w:bCs/>
          <w:i/>
          <w:iCs/>
          <w:sz w:val="28"/>
          <w:szCs w:val="28"/>
        </w:rPr>
        <w:t>thai</w:t>
      </w:r>
      <w:proofErr w:type="gramEnd"/>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b/>
          <w:bCs/>
          <w:i/>
          <w:iCs/>
          <w:sz w:val="28"/>
          <w:szCs w:val="28"/>
        </w:rPr>
      </w:pPr>
      <w:r w:rsidRPr="00B560BC">
        <w:rPr>
          <w:rFonts w:ascii="Times New Roman" w:eastAsia="Times New Roman,BoldItalic" w:hAnsi="Times New Roman" w:cs="Times New Roman"/>
          <w:b/>
          <w:bCs/>
          <w:i/>
          <w:iCs/>
          <w:sz w:val="28"/>
          <w:szCs w:val="28"/>
        </w:rPr>
        <w:t xml:space="preserve">2.3.1. Các thể ĐTĐ khác được phát hiện khi mang </w:t>
      </w:r>
      <w:proofErr w:type="gramStart"/>
      <w:r w:rsidRPr="00B560BC">
        <w:rPr>
          <w:rFonts w:ascii="Times New Roman" w:eastAsia="Times New Roman,BoldItalic" w:hAnsi="Times New Roman" w:cs="Times New Roman"/>
          <w:b/>
          <w:bCs/>
          <w:i/>
          <w:iCs/>
          <w:sz w:val="28"/>
          <w:szCs w:val="28"/>
        </w:rPr>
        <w:t>thai</w:t>
      </w:r>
      <w:proofErr w:type="gramEnd"/>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 xml:space="preserve">a) ĐTĐ mang </w:t>
      </w:r>
      <w:proofErr w:type="gramStart"/>
      <w:r w:rsidRPr="00B560BC">
        <w:rPr>
          <w:rFonts w:ascii="Times New Roman" w:eastAsia="Times New Roman,BoldItalic" w:hAnsi="Times New Roman" w:cs="Times New Roman"/>
          <w:sz w:val="28"/>
          <w:szCs w:val="28"/>
        </w:rPr>
        <w:t>thai</w:t>
      </w:r>
      <w:proofErr w:type="gramEnd"/>
      <w:r w:rsidRPr="00B560BC">
        <w:rPr>
          <w:rFonts w:ascii="Times New Roman" w:eastAsia="Times New Roman,BoldItalic" w:hAnsi="Times New Roman" w:cs="Times New Roman"/>
          <w:sz w:val="28"/>
          <w:szCs w:val="28"/>
        </w:rPr>
        <w:t xml:space="preserve"> (Diabetes in pregnancy) được chẩn đoán theo tiêu chuẩn của</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WHO với glucose huyết tương lúc đói ≥ 7 mmol/L (126 mg/dL); và/hoặ</w:t>
      </w:r>
      <w:r w:rsidR="00E51DEF">
        <w:rPr>
          <w:rFonts w:ascii="Times New Roman" w:eastAsia="Times New Roman,BoldItalic" w:hAnsi="Times New Roman" w:cs="Times New Roman"/>
          <w:sz w:val="28"/>
          <w:szCs w:val="28"/>
        </w:rPr>
        <w:t xml:space="preserve">c </w:t>
      </w:r>
      <w:r w:rsidRPr="00B560BC">
        <w:rPr>
          <w:rFonts w:ascii="Times New Roman" w:eastAsia="Times New Roman,BoldItalic" w:hAnsi="Times New Roman" w:cs="Times New Roman"/>
          <w:sz w:val="28"/>
          <w:szCs w:val="28"/>
        </w:rPr>
        <w:t>glucose huyết tương 2 giờ sau uống 75g glucose ≥ 11,1 mmol/L)</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 xml:space="preserve">b) ĐTĐ không được chẩn đoán trước mang </w:t>
      </w:r>
      <w:proofErr w:type="gramStart"/>
      <w:r w:rsidRPr="00B560BC">
        <w:rPr>
          <w:rFonts w:ascii="Times New Roman" w:eastAsia="Times New Roman,BoldItalic" w:hAnsi="Times New Roman" w:cs="Times New Roman"/>
          <w:sz w:val="28"/>
          <w:szCs w:val="28"/>
        </w:rPr>
        <w:t>thai</w:t>
      </w:r>
      <w:proofErr w:type="gramEnd"/>
      <w:r w:rsidRPr="00B560BC">
        <w:rPr>
          <w:rFonts w:ascii="Times New Roman" w:eastAsia="Times New Roman,BoldItalic" w:hAnsi="Times New Roman" w:cs="Times New Roman"/>
          <w:sz w:val="28"/>
          <w:szCs w:val="28"/>
        </w:rPr>
        <w:t xml:space="preserve"> (chủ yếu là ĐTĐ típ 2) có glucose</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huyết đạ</w:t>
      </w:r>
      <w:r w:rsidR="00E51DEF">
        <w:rPr>
          <w:rFonts w:ascii="Times New Roman" w:eastAsia="Times New Roman,BoldItalic" w:hAnsi="Times New Roman" w:cs="Times New Roman"/>
          <w:sz w:val="28"/>
          <w:szCs w:val="28"/>
        </w:rPr>
        <w:t xml:space="preserve">t ngưỡng </w:t>
      </w:r>
      <w:r w:rsidRPr="00B560BC">
        <w:rPr>
          <w:rFonts w:ascii="Times New Roman" w:eastAsia="Times New Roman,BoldItalic" w:hAnsi="Times New Roman" w:cs="Times New Roman"/>
          <w:sz w:val="28"/>
          <w:szCs w:val="28"/>
        </w:rPr>
        <w:t>chẩn đoán ĐTĐ ngoài thai kỳ.</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b/>
          <w:bCs/>
          <w:i/>
          <w:iCs/>
          <w:sz w:val="28"/>
          <w:szCs w:val="28"/>
        </w:rPr>
      </w:pPr>
      <w:r w:rsidRPr="00B560BC">
        <w:rPr>
          <w:rFonts w:ascii="Times New Roman" w:eastAsia="Times New Roman,BoldItalic" w:hAnsi="Times New Roman" w:cs="Times New Roman"/>
          <w:b/>
          <w:bCs/>
          <w:i/>
          <w:iCs/>
          <w:sz w:val="28"/>
          <w:szCs w:val="28"/>
        </w:rPr>
        <w:t>5.3.2. Điều trị insulin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a) Các thể ĐTĐ này cần được điều trị insulin ngay sau khi chẩn đoán.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b) Thường phải dùng chế độ insulin nền – bữa ăn ngoại trừ một số ít các trường</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hợp</w:t>
      </w:r>
      <w:proofErr w:type="gramEnd"/>
      <w:r w:rsidRPr="00B560BC">
        <w:rPr>
          <w:rFonts w:ascii="Times New Roman" w:eastAsia="Times New Roman,BoldItalic" w:hAnsi="Times New Roman" w:cs="Times New Roman"/>
          <w:sz w:val="28"/>
          <w:szCs w:val="28"/>
        </w:rPr>
        <w:t xml:space="preserve"> chỉ có tăng đường huyết sau ăn thì chỉ dùng insulin nhanh trước các bữa ăn</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lastRenderedPageBreak/>
        <w:t>như</w:t>
      </w:r>
      <w:proofErr w:type="gramEnd"/>
      <w:r w:rsidRPr="00B560BC">
        <w:rPr>
          <w:rFonts w:ascii="Times New Roman" w:eastAsia="Times New Roman,BoldItalic" w:hAnsi="Times New Roman" w:cs="Times New Roman"/>
          <w:sz w:val="28"/>
          <w:szCs w:val="28"/>
        </w:rPr>
        <w:t xml:space="preserve"> điều trị ĐTĐTK.</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c) Tổng liều khởi đầu: 0</w:t>
      </w:r>
      <w:proofErr w:type="gramStart"/>
      <w:r w:rsidRPr="00B560BC">
        <w:rPr>
          <w:rFonts w:ascii="Times New Roman" w:eastAsia="Times New Roman,BoldItalic" w:hAnsi="Times New Roman" w:cs="Times New Roman"/>
          <w:sz w:val="28"/>
          <w:szCs w:val="28"/>
        </w:rPr>
        <w:t>,2</w:t>
      </w:r>
      <w:proofErr w:type="gramEnd"/>
      <w:r w:rsidRPr="00B560BC">
        <w:rPr>
          <w:rFonts w:ascii="Times New Roman" w:eastAsia="Times New Roman,BoldItalic" w:hAnsi="Times New Roman" w:cs="Times New Roman"/>
          <w:sz w:val="28"/>
          <w:szCs w:val="28"/>
        </w:rPr>
        <w:t xml:space="preserve"> – 0,5 IU/kg/ngày, tùy mức độ tăng đường huyết và</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kháng</w:t>
      </w:r>
      <w:proofErr w:type="gramEnd"/>
      <w:r w:rsidRPr="00B560BC">
        <w:rPr>
          <w:rFonts w:ascii="Times New Roman" w:eastAsia="Times New Roman,BoldItalic" w:hAnsi="Times New Roman" w:cs="Times New Roman"/>
          <w:sz w:val="28"/>
          <w:szCs w:val="28"/>
        </w:rPr>
        <w:t xml:space="preserve"> insulin. Trong 3 tháng đầu thai kỳ liều 0</w:t>
      </w:r>
      <w:proofErr w:type="gramStart"/>
      <w:r w:rsidRPr="00B560BC">
        <w:rPr>
          <w:rFonts w:ascii="Times New Roman" w:eastAsia="Times New Roman,BoldItalic" w:hAnsi="Times New Roman" w:cs="Times New Roman"/>
          <w:sz w:val="28"/>
          <w:szCs w:val="28"/>
        </w:rPr>
        <w:t>,7</w:t>
      </w:r>
      <w:proofErr w:type="gramEnd"/>
      <w:r w:rsidRPr="00B560BC">
        <w:rPr>
          <w:rFonts w:ascii="Times New Roman" w:eastAsia="Times New Roman,BoldItalic" w:hAnsi="Times New Roman" w:cs="Times New Roman"/>
          <w:sz w:val="28"/>
          <w:szCs w:val="28"/>
        </w:rPr>
        <w:t xml:space="preserve"> đơn vị / kg / ngày, trong khi 3</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tháng</w:t>
      </w:r>
      <w:proofErr w:type="gramEnd"/>
      <w:r w:rsidRPr="00B560BC">
        <w:rPr>
          <w:rFonts w:ascii="Times New Roman" w:eastAsia="Times New Roman,BoldItalic" w:hAnsi="Times New Roman" w:cs="Times New Roman"/>
          <w:sz w:val="28"/>
          <w:szCs w:val="28"/>
        </w:rPr>
        <w:t xml:space="preserve"> giữa thai kỳ liều 0,8 đơn vị / kg / ngày và trong 3 tháng cuối thai kỳ liều</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Insulin là 0</w:t>
      </w:r>
      <w:proofErr w:type="gramStart"/>
      <w:r w:rsidRPr="00B560BC">
        <w:rPr>
          <w:rFonts w:ascii="Times New Roman" w:eastAsia="Times New Roman,BoldItalic" w:hAnsi="Times New Roman" w:cs="Times New Roman"/>
          <w:sz w:val="28"/>
          <w:szCs w:val="28"/>
        </w:rPr>
        <w:t>,9</w:t>
      </w:r>
      <w:proofErr w:type="gramEnd"/>
      <w:r w:rsidRPr="00B560BC">
        <w:rPr>
          <w:rFonts w:ascii="Times New Roman" w:eastAsia="Times New Roman,BoldItalic" w:hAnsi="Times New Roman" w:cs="Times New Roman"/>
          <w:sz w:val="28"/>
          <w:szCs w:val="28"/>
        </w:rPr>
        <w:t>–1,0 đơn vị / kg / ngày. Tuy nhiên liều này không nhất thiết phả</w:t>
      </w:r>
      <w:r w:rsidR="00754E23">
        <w:rPr>
          <w:rFonts w:ascii="Times New Roman" w:eastAsia="Times New Roman,BoldItalic" w:hAnsi="Times New Roman" w:cs="Times New Roman"/>
          <w:sz w:val="28"/>
          <w:szCs w:val="28"/>
        </w:rPr>
        <w:t xml:space="preserve">i </w:t>
      </w:r>
      <w:bookmarkStart w:id="2" w:name="_GoBack"/>
      <w:bookmarkEnd w:id="2"/>
      <w:r w:rsidRPr="00B560BC">
        <w:rPr>
          <w:rFonts w:ascii="Times New Roman" w:eastAsia="Times New Roman,BoldItalic" w:hAnsi="Times New Roman" w:cs="Times New Roman"/>
          <w:sz w:val="28"/>
          <w:szCs w:val="28"/>
        </w:rPr>
        <w:t xml:space="preserve">phù hợp với tất cả các </w:t>
      </w:r>
      <w:proofErr w:type="gramStart"/>
      <w:r w:rsidRPr="00B560BC">
        <w:rPr>
          <w:rFonts w:ascii="Times New Roman" w:eastAsia="Times New Roman,BoldItalic" w:hAnsi="Times New Roman" w:cs="Times New Roman"/>
          <w:sz w:val="28"/>
          <w:szCs w:val="28"/>
        </w:rPr>
        <w:t>thai</w:t>
      </w:r>
      <w:proofErr w:type="gramEnd"/>
      <w:r w:rsidRPr="00B560BC">
        <w:rPr>
          <w:rFonts w:ascii="Times New Roman" w:eastAsia="Times New Roman,BoldItalic" w:hAnsi="Times New Roman" w:cs="Times New Roman"/>
          <w:sz w:val="28"/>
          <w:szCs w:val="28"/>
        </w:rPr>
        <w:t xml:space="preserve"> phụ có ĐTĐ.</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d) Phân bố:</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 Insulin nền chiếm 40-50% tổng liều, chia 1 – 2 lần/ngày</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 xml:space="preserve">- Insulin bữa </w:t>
      </w:r>
      <w:proofErr w:type="gramStart"/>
      <w:r w:rsidRPr="00B560BC">
        <w:rPr>
          <w:rFonts w:ascii="Times New Roman" w:eastAsia="Times New Roman,BoldItalic" w:hAnsi="Times New Roman" w:cs="Times New Roman"/>
          <w:sz w:val="28"/>
          <w:szCs w:val="28"/>
        </w:rPr>
        <w:t>ăn</w:t>
      </w:r>
      <w:proofErr w:type="gramEnd"/>
      <w:r w:rsidRPr="00B560BC">
        <w:rPr>
          <w:rFonts w:ascii="Times New Roman" w:eastAsia="Times New Roman,BoldItalic" w:hAnsi="Times New Roman" w:cs="Times New Roman"/>
          <w:sz w:val="28"/>
          <w:szCs w:val="28"/>
        </w:rPr>
        <w:t xml:space="preserve"> chiếm 50 – 60% tổng liều, chia làm 3 trước 3 bữa ăn chính.</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e) Chỉnh liều insulin nền: căn cứ đường huyết lúc đói buổi sáng; tăng 2 – 3 IU mỗi</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2 – 3 ngày cho đến khi đạt mục tiêu.</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f) Chỉnh liều insulin bữa ăn: căn cứ đường huyết sau bữa ăn; tăng 1 – 2 IU mỗi 2 –</w:t>
      </w:r>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proofErr w:type="gramStart"/>
      <w:r w:rsidRPr="00B560BC">
        <w:rPr>
          <w:rFonts w:ascii="Times New Roman" w:eastAsia="Times New Roman,BoldItalic" w:hAnsi="Times New Roman" w:cs="Times New Roman"/>
          <w:sz w:val="28"/>
          <w:szCs w:val="28"/>
        </w:rPr>
        <w:t>3 ngày cho đến khi đạt mục tiêu.</w:t>
      </w:r>
      <w:proofErr w:type="gramEnd"/>
    </w:p>
    <w:p w:rsidR="00993E96" w:rsidRPr="00B560BC" w:rsidRDefault="00993E96" w:rsidP="00993E96">
      <w:pPr>
        <w:autoSpaceDE w:val="0"/>
        <w:autoSpaceDN w:val="0"/>
        <w:adjustRightInd w:val="0"/>
        <w:spacing w:after="0" w:line="240" w:lineRule="auto"/>
        <w:rPr>
          <w:rFonts w:ascii="Times New Roman" w:eastAsia="Times New Roman,BoldItalic" w:hAnsi="Times New Roman" w:cs="Times New Roman"/>
          <w:sz w:val="28"/>
          <w:szCs w:val="28"/>
        </w:rPr>
      </w:pPr>
      <w:r w:rsidRPr="00B560BC">
        <w:rPr>
          <w:rFonts w:ascii="Times New Roman" w:eastAsia="Times New Roman,BoldItalic" w:hAnsi="Times New Roman" w:cs="Times New Roman"/>
          <w:sz w:val="28"/>
          <w:szCs w:val="28"/>
        </w:rPr>
        <w:t>g) Nếu có hạ đường huyết cần tìm nguyên nhân và xử lý nếu có. Nếu không có</w:t>
      </w:r>
    </w:p>
    <w:p w:rsidR="00993E96" w:rsidRPr="00B560BC" w:rsidRDefault="00993E96" w:rsidP="00993E96">
      <w:pPr>
        <w:shd w:val="clear" w:color="auto" w:fill="FFFFFF"/>
        <w:spacing w:before="120" w:after="120" w:line="234" w:lineRule="atLeast"/>
        <w:rPr>
          <w:rFonts w:ascii="Times New Roman" w:hAnsi="Times New Roman" w:cs="Times New Roman"/>
          <w:color w:val="FF0000"/>
          <w:sz w:val="28"/>
          <w:szCs w:val="28"/>
        </w:rPr>
      </w:pPr>
      <w:proofErr w:type="gramStart"/>
      <w:r w:rsidRPr="00B560BC">
        <w:rPr>
          <w:rFonts w:ascii="Times New Roman" w:eastAsia="Times New Roman,BoldItalic" w:hAnsi="Times New Roman" w:cs="Times New Roman"/>
          <w:sz w:val="28"/>
          <w:szCs w:val="28"/>
        </w:rPr>
        <w:t>nguyên</w:t>
      </w:r>
      <w:proofErr w:type="gramEnd"/>
      <w:r w:rsidRPr="00B560BC">
        <w:rPr>
          <w:rFonts w:ascii="Times New Roman" w:eastAsia="Times New Roman,BoldItalic" w:hAnsi="Times New Roman" w:cs="Times New Roman"/>
          <w:sz w:val="28"/>
          <w:szCs w:val="28"/>
        </w:rPr>
        <w:t xml:space="preserve"> nhân rõ ràng, giảm 15-20% liều insulin liên quan hạ đường huyết</w:t>
      </w:r>
    </w:p>
    <w:p w:rsidR="00993E96" w:rsidRPr="00B560BC" w:rsidRDefault="00993E96" w:rsidP="00993E96">
      <w:pPr>
        <w:autoSpaceDE w:val="0"/>
        <w:autoSpaceDN w:val="0"/>
        <w:adjustRightInd w:val="0"/>
        <w:spacing w:after="0" w:line="240" w:lineRule="auto"/>
        <w:rPr>
          <w:rFonts w:ascii="Times New Roman" w:hAnsi="Times New Roman" w:cs="Times New Roman"/>
          <w:b/>
          <w:bCs/>
          <w:sz w:val="28"/>
          <w:szCs w:val="28"/>
        </w:rPr>
      </w:pPr>
    </w:p>
    <w:p w:rsidR="00993E96" w:rsidRPr="00B560BC" w:rsidRDefault="00993E96" w:rsidP="000E2DA7">
      <w:pPr>
        <w:autoSpaceDE w:val="0"/>
        <w:autoSpaceDN w:val="0"/>
        <w:adjustRightInd w:val="0"/>
        <w:spacing w:after="0" w:line="240" w:lineRule="auto"/>
        <w:rPr>
          <w:rFonts w:ascii="Times New Roman" w:hAnsi="Times New Roman" w:cs="Times New Roman"/>
          <w:sz w:val="28"/>
          <w:szCs w:val="28"/>
        </w:rPr>
      </w:pPr>
    </w:p>
    <w:p w:rsidR="000E2DA7" w:rsidRDefault="00C76A32" w:rsidP="000E2DA7">
      <w:pPr>
        <w:shd w:val="clear" w:color="auto" w:fill="FFFFFF"/>
        <w:spacing w:before="120" w:after="120" w:line="234" w:lineRule="atLeast"/>
        <w:rPr>
          <w:rFonts w:ascii="Times New Roman" w:eastAsia="Times New Roman,Bold" w:hAnsi="Times New Roman" w:cs="Times New Roman"/>
          <w:b/>
          <w:bCs/>
          <w:sz w:val="28"/>
          <w:szCs w:val="28"/>
        </w:rPr>
      </w:pPr>
      <w:r>
        <w:rPr>
          <w:rFonts w:ascii="Times New Roman" w:eastAsia="Times New Roman,Bold" w:hAnsi="Times New Roman" w:cs="Times New Roman"/>
          <w:b/>
          <w:bCs/>
          <w:sz w:val="28"/>
          <w:szCs w:val="28"/>
        </w:rPr>
        <w:t xml:space="preserve">TÀI LIỆU THAM KHẢO </w:t>
      </w:r>
    </w:p>
    <w:p w:rsidR="00551A78" w:rsidRPr="00B560BC" w:rsidRDefault="00551A78" w:rsidP="000E2DA7">
      <w:pPr>
        <w:shd w:val="clear" w:color="auto" w:fill="FFFFFF"/>
        <w:spacing w:before="120" w:after="120" w:line="234" w:lineRule="atLeast"/>
        <w:rPr>
          <w:rFonts w:ascii="Times New Roman" w:eastAsia="Times New Roman,Bold" w:hAnsi="Times New Roman" w:cs="Times New Roman"/>
          <w:b/>
          <w:bCs/>
          <w:sz w:val="28"/>
          <w:szCs w:val="28"/>
        </w:rPr>
      </w:pPr>
    </w:p>
    <w:p w:rsidR="00551A78" w:rsidRDefault="00551A78" w:rsidP="00551A78">
      <w:pPr>
        <w:pStyle w:val="Default"/>
      </w:pPr>
    </w:p>
    <w:p w:rsidR="000E2DA7" w:rsidRPr="00551A78" w:rsidRDefault="00551A78" w:rsidP="00551A78">
      <w:pPr>
        <w:pStyle w:val="Default"/>
        <w:rPr>
          <w:sz w:val="26"/>
          <w:szCs w:val="26"/>
        </w:rPr>
      </w:pPr>
      <w:r>
        <w:t xml:space="preserve"> </w:t>
      </w:r>
      <w:r>
        <w:rPr>
          <w:bCs/>
          <w:sz w:val="26"/>
          <w:szCs w:val="26"/>
        </w:rPr>
        <w:t>Quyết định v</w:t>
      </w:r>
      <w:r w:rsidRPr="00551A78">
        <w:rPr>
          <w:bCs/>
          <w:sz w:val="28"/>
          <w:szCs w:val="28"/>
        </w:rPr>
        <w:t>ề việc ban hành tài liệu chuyên môn “Hướng dẫn chẩn đoán và điều trị đái tháo đường típ 2”</w:t>
      </w:r>
      <w:r>
        <w:rPr>
          <w:bCs/>
          <w:sz w:val="28"/>
          <w:szCs w:val="28"/>
        </w:rPr>
        <w:t xml:space="preserve">  số 5481/ QĐ- BYT ngày 30/12/2020  và quyết định về việc sửa đổi bổ sung một số nội dung của “ Hướng dẫn chẩn đoán và điều trị đái tháo đường tip 2”của Bộ Y Tế</w:t>
      </w:r>
    </w:p>
    <w:p w:rsidR="00F7326C" w:rsidRDefault="00F7326C"/>
    <w:sectPr w:rsidR="00F732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Times New Roman,BoldItalic">
    <w:altName w:val="MS Mincho"/>
    <w:panose1 w:val="00000000000000000000"/>
    <w:charset w:val="80"/>
    <w:family w:val="auto"/>
    <w:notTrueType/>
    <w:pitch w:val="default"/>
    <w:sig w:usb0="00000001" w:usb1="08070000" w:usb2="00000010" w:usb3="00000000" w:csb0="00020000"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9FD"/>
    <w:rsid w:val="00004E0B"/>
    <w:rsid w:val="00025548"/>
    <w:rsid w:val="00027262"/>
    <w:rsid w:val="00041FF5"/>
    <w:rsid w:val="000A160A"/>
    <w:rsid w:val="000B5FD9"/>
    <w:rsid w:val="000E2DA7"/>
    <w:rsid w:val="000F24A8"/>
    <w:rsid w:val="00181F22"/>
    <w:rsid w:val="00190F4C"/>
    <w:rsid w:val="0019275C"/>
    <w:rsid w:val="001A2C96"/>
    <w:rsid w:val="001C63D0"/>
    <w:rsid w:val="00203618"/>
    <w:rsid w:val="002220D9"/>
    <w:rsid w:val="00225640"/>
    <w:rsid w:val="00255251"/>
    <w:rsid w:val="002760C2"/>
    <w:rsid w:val="002951C5"/>
    <w:rsid w:val="002B0D65"/>
    <w:rsid w:val="00305A40"/>
    <w:rsid w:val="003300CA"/>
    <w:rsid w:val="003574DF"/>
    <w:rsid w:val="003D50D5"/>
    <w:rsid w:val="0044476E"/>
    <w:rsid w:val="00485224"/>
    <w:rsid w:val="0049158F"/>
    <w:rsid w:val="00493D6F"/>
    <w:rsid w:val="004A17C9"/>
    <w:rsid w:val="00506843"/>
    <w:rsid w:val="0053365A"/>
    <w:rsid w:val="00540391"/>
    <w:rsid w:val="00551A78"/>
    <w:rsid w:val="005535A3"/>
    <w:rsid w:val="005705A5"/>
    <w:rsid w:val="00582D3F"/>
    <w:rsid w:val="005A0453"/>
    <w:rsid w:val="005C39B0"/>
    <w:rsid w:val="005C618F"/>
    <w:rsid w:val="005D1273"/>
    <w:rsid w:val="005F4A7A"/>
    <w:rsid w:val="005F772F"/>
    <w:rsid w:val="0060376A"/>
    <w:rsid w:val="00643661"/>
    <w:rsid w:val="00683B18"/>
    <w:rsid w:val="00692B61"/>
    <w:rsid w:val="006E45D6"/>
    <w:rsid w:val="0070294F"/>
    <w:rsid w:val="0070522B"/>
    <w:rsid w:val="00754E23"/>
    <w:rsid w:val="00763EAB"/>
    <w:rsid w:val="00790464"/>
    <w:rsid w:val="007C59C3"/>
    <w:rsid w:val="007D3914"/>
    <w:rsid w:val="007E445F"/>
    <w:rsid w:val="00810903"/>
    <w:rsid w:val="00827C6F"/>
    <w:rsid w:val="00842BC4"/>
    <w:rsid w:val="00856476"/>
    <w:rsid w:val="008A4F95"/>
    <w:rsid w:val="00974FE8"/>
    <w:rsid w:val="0097745A"/>
    <w:rsid w:val="00993E96"/>
    <w:rsid w:val="009A0EFC"/>
    <w:rsid w:val="009C50F0"/>
    <w:rsid w:val="00A063E5"/>
    <w:rsid w:val="00A3240D"/>
    <w:rsid w:val="00A348E1"/>
    <w:rsid w:val="00A40ACB"/>
    <w:rsid w:val="00A73615"/>
    <w:rsid w:val="00A93203"/>
    <w:rsid w:val="00AA3D5F"/>
    <w:rsid w:val="00AB0CEE"/>
    <w:rsid w:val="00B12FC9"/>
    <w:rsid w:val="00B47223"/>
    <w:rsid w:val="00B75381"/>
    <w:rsid w:val="00B82943"/>
    <w:rsid w:val="00B963A1"/>
    <w:rsid w:val="00BB3D5E"/>
    <w:rsid w:val="00BF164E"/>
    <w:rsid w:val="00C003FD"/>
    <w:rsid w:val="00C358CD"/>
    <w:rsid w:val="00C61110"/>
    <w:rsid w:val="00C76A32"/>
    <w:rsid w:val="00C838B9"/>
    <w:rsid w:val="00CC3AE2"/>
    <w:rsid w:val="00CF2402"/>
    <w:rsid w:val="00D139FD"/>
    <w:rsid w:val="00D526C1"/>
    <w:rsid w:val="00D602FE"/>
    <w:rsid w:val="00D7342F"/>
    <w:rsid w:val="00D76919"/>
    <w:rsid w:val="00DE4BDE"/>
    <w:rsid w:val="00E053EB"/>
    <w:rsid w:val="00E2136C"/>
    <w:rsid w:val="00E33231"/>
    <w:rsid w:val="00E403AE"/>
    <w:rsid w:val="00E51DEF"/>
    <w:rsid w:val="00E53165"/>
    <w:rsid w:val="00E5413B"/>
    <w:rsid w:val="00E55BEC"/>
    <w:rsid w:val="00E575D1"/>
    <w:rsid w:val="00E66D63"/>
    <w:rsid w:val="00E83671"/>
    <w:rsid w:val="00EA39AE"/>
    <w:rsid w:val="00EA7C9F"/>
    <w:rsid w:val="00EC7A12"/>
    <w:rsid w:val="00F25AB9"/>
    <w:rsid w:val="00F37384"/>
    <w:rsid w:val="00F50707"/>
    <w:rsid w:val="00F7326C"/>
    <w:rsid w:val="00FB6E55"/>
    <w:rsid w:val="00FC68CC"/>
    <w:rsid w:val="00FD3A1D"/>
    <w:rsid w:val="00FD56DF"/>
    <w:rsid w:val="00FE3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D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2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DA7"/>
    <w:rPr>
      <w:rFonts w:ascii="Tahoma" w:hAnsi="Tahoma" w:cs="Tahoma"/>
      <w:sz w:val="16"/>
      <w:szCs w:val="16"/>
    </w:rPr>
  </w:style>
  <w:style w:type="table" w:styleId="TableGrid">
    <w:name w:val="Table Grid"/>
    <w:basedOn w:val="TableNormal"/>
    <w:uiPriority w:val="59"/>
    <w:rsid w:val="000E2D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51A78"/>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D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2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DA7"/>
    <w:rPr>
      <w:rFonts w:ascii="Tahoma" w:hAnsi="Tahoma" w:cs="Tahoma"/>
      <w:sz w:val="16"/>
      <w:szCs w:val="16"/>
    </w:rPr>
  </w:style>
  <w:style w:type="table" w:styleId="TableGrid">
    <w:name w:val="Table Grid"/>
    <w:basedOn w:val="TableNormal"/>
    <w:uiPriority w:val="59"/>
    <w:rsid w:val="000E2D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51A7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B897C-8DB6-4C05-A729-9B6C8BDC3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29</Pages>
  <Words>8477</Words>
  <Characters>48322</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Anh</dc:creator>
  <cp:keywords/>
  <dc:description/>
  <cp:lastModifiedBy>Nguyen Anh</cp:lastModifiedBy>
  <cp:revision>112</cp:revision>
  <dcterms:created xsi:type="dcterms:W3CDTF">2021-03-28T03:20:00Z</dcterms:created>
  <dcterms:modified xsi:type="dcterms:W3CDTF">2021-03-29T16:00:00Z</dcterms:modified>
</cp:coreProperties>
</file>